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75" w:rsidRDefault="00AF1C75" w:rsidP="00AF1C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Администрация</w:t>
      </w:r>
    </w:p>
    <w:p w:rsidR="00AF1C75" w:rsidRDefault="00AF1C75" w:rsidP="00AF1C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муниципального образования</w:t>
      </w:r>
    </w:p>
    <w:p w:rsidR="00AF1C75" w:rsidRDefault="00AF1C75" w:rsidP="00AF1C7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AF1C75" w:rsidRDefault="00AF1C75" w:rsidP="00AF1C7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AF1C75" w:rsidRDefault="00AF1C75" w:rsidP="00AF1C75">
      <w:pPr>
        <w:rPr>
          <w:sz w:val="20"/>
          <w:szCs w:val="20"/>
        </w:rPr>
      </w:pPr>
      <w:r>
        <w:rPr>
          <w:sz w:val="20"/>
          <w:szCs w:val="20"/>
        </w:rPr>
        <w:t xml:space="preserve">671642, Республика Бурятия,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район, улус </w:t>
      </w:r>
      <w:proofErr w:type="spellStart"/>
      <w:proofErr w:type="gramStart"/>
      <w:r>
        <w:rPr>
          <w:sz w:val="20"/>
          <w:szCs w:val="20"/>
        </w:rPr>
        <w:t>Барагхан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ул.Ленина</w:t>
      </w:r>
      <w:proofErr w:type="spellEnd"/>
      <w:r>
        <w:rPr>
          <w:sz w:val="20"/>
          <w:szCs w:val="20"/>
        </w:rPr>
        <w:t xml:space="preserve"> 40, тел.(факс)8(30149)92-617;</w:t>
      </w:r>
    </w:p>
    <w:p w:rsidR="00AF1C75" w:rsidRDefault="00AF1C75" w:rsidP="00AF1C75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a3"/>
            <w:sz w:val="20"/>
            <w:szCs w:val="20"/>
            <w:lang w:val="en-US"/>
          </w:rPr>
          <w:t>admbaraghan@yandex.ru</w:t>
        </w:r>
      </w:hyperlink>
    </w:p>
    <w:p w:rsidR="00AF1C75" w:rsidRDefault="00AF1C75" w:rsidP="00AF1C75">
      <w:pPr>
        <w:rPr>
          <w:sz w:val="20"/>
          <w:szCs w:val="20"/>
          <w:lang w:val="en-US"/>
        </w:rPr>
      </w:pPr>
    </w:p>
    <w:p w:rsidR="00AF1C75" w:rsidRDefault="00AF1C75" w:rsidP="00AF1C75">
      <w:pPr>
        <w:rPr>
          <w:sz w:val="20"/>
          <w:szCs w:val="20"/>
          <w:lang w:val="en-US"/>
        </w:rPr>
      </w:pPr>
    </w:p>
    <w:p w:rsidR="00AF1C75" w:rsidRPr="00AD011B" w:rsidRDefault="00AF1C75" w:rsidP="00AF1C75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Захирал</w:t>
      </w:r>
      <w:proofErr w:type="spellEnd"/>
    </w:p>
    <w:p w:rsidR="00AF1C75" w:rsidRDefault="00AF1C75" w:rsidP="00AF1C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F1C75" w:rsidRDefault="00AF1C75" w:rsidP="00AF1C75">
      <w:pPr>
        <w:jc w:val="center"/>
        <w:rPr>
          <w:sz w:val="28"/>
          <w:szCs w:val="28"/>
        </w:rPr>
      </w:pPr>
    </w:p>
    <w:p w:rsidR="00AF1C75" w:rsidRDefault="00AD011B" w:rsidP="00AF1C75">
      <w:pPr>
        <w:rPr>
          <w:sz w:val="28"/>
          <w:szCs w:val="28"/>
        </w:rPr>
      </w:pPr>
      <w:r>
        <w:rPr>
          <w:sz w:val="28"/>
          <w:szCs w:val="28"/>
        </w:rPr>
        <w:t>от 30</w:t>
      </w:r>
      <w:bookmarkStart w:id="0" w:name="_GoBack"/>
      <w:bookmarkEnd w:id="0"/>
      <w:r w:rsidR="00AF1C75">
        <w:rPr>
          <w:sz w:val="28"/>
          <w:szCs w:val="28"/>
        </w:rPr>
        <w:t xml:space="preserve">   </w:t>
      </w:r>
      <w:proofErr w:type="gramStart"/>
      <w:r w:rsidR="00AF1C75">
        <w:rPr>
          <w:sz w:val="28"/>
          <w:szCs w:val="28"/>
        </w:rPr>
        <w:t>марта  2022</w:t>
      </w:r>
      <w:proofErr w:type="gramEnd"/>
      <w:r w:rsidR="00AF1C75">
        <w:rPr>
          <w:sz w:val="28"/>
          <w:szCs w:val="28"/>
        </w:rPr>
        <w:t xml:space="preserve"> года                                                                        №  </w:t>
      </w:r>
      <w:r>
        <w:rPr>
          <w:sz w:val="28"/>
          <w:szCs w:val="28"/>
        </w:rPr>
        <w:t>25</w:t>
      </w:r>
    </w:p>
    <w:p w:rsidR="00AF1C75" w:rsidRDefault="00AF1C75" w:rsidP="00AF1C75">
      <w:pPr>
        <w:jc w:val="center"/>
        <w:rPr>
          <w:sz w:val="28"/>
          <w:szCs w:val="28"/>
        </w:rPr>
      </w:pPr>
    </w:p>
    <w:p w:rsidR="00AF1C75" w:rsidRDefault="00AF1C75" w:rsidP="00AF1C7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 статьей 160.1 Бюджетного  кодекса Российской Федерации,  на  основании Решения Совета депутатов  муниципального образования сельское  поселения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от 29 декабря 2021 года №ХХ</w:t>
      </w:r>
      <w:r>
        <w:rPr>
          <w:sz w:val="28"/>
          <w:szCs w:val="28"/>
          <w:lang w:val="en-US"/>
        </w:rPr>
        <w:t>XXXIV</w:t>
      </w:r>
      <w:r>
        <w:rPr>
          <w:sz w:val="28"/>
          <w:szCs w:val="28"/>
        </w:rPr>
        <w:t>- 1 «О местном бюджете муниципального  образования 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на 2022 год»,  в распоряжение Администрации  муниципального  образования сельское 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от 10.01.2022 года  №  01 «О наделении  полномочиями  главного  администратора доходов  бюджета муниципального  образования» внести  следующие  изменения:</w:t>
      </w:r>
    </w:p>
    <w:p w:rsidR="00AF1C75" w:rsidRDefault="00AF1C75" w:rsidP="00AF1C75">
      <w:pPr>
        <w:pStyle w:val="a4"/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 пункте1 после строки:</w:t>
      </w:r>
    </w:p>
    <w:tbl>
      <w:tblPr>
        <w:tblpPr w:leftFromText="180" w:rightFromText="180" w:bottomFromText="20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359"/>
        <w:gridCol w:w="5038"/>
      </w:tblGrid>
      <w:tr w:rsidR="00AF1C75" w:rsidTr="00E3311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75" w:rsidRDefault="00AF1C75" w:rsidP="00E3311A">
            <w:pPr>
              <w:tabs>
                <w:tab w:val="left" w:pos="26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75" w:rsidRDefault="00AF1C75" w:rsidP="00AF1C75">
            <w:pPr>
              <w:tabs>
                <w:tab w:val="left" w:pos="26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202 09054 10 0000 150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75" w:rsidRDefault="00AF1C75" w:rsidP="00AF1C75">
            <w:pPr>
              <w:tabs>
                <w:tab w:val="left" w:pos="26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 безвозмездные поступления в бюджеты сельских поселений от  бюджета  муниципальных районов</w:t>
            </w:r>
          </w:p>
        </w:tc>
      </w:tr>
    </w:tbl>
    <w:p w:rsidR="00AF1C75" w:rsidRDefault="00AF1C75" w:rsidP="00AF1C75">
      <w:pPr>
        <w:rPr>
          <w:sz w:val="28"/>
          <w:szCs w:val="28"/>
        </w:rPr>
      </w:pPr>
    </w:p>
    <w:p w:rsidR="00AF1C75" w:rsidRDefault="00AF1C75" w:rsidP="00AF1C7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Дополнить  строкой</w:t>
      </w:r>
      <w:proofErr w:type="gramEnd"/>
      <w:r>
        <w:rPr>
          <w:sz w:val="28"/>
          <w:szCs w:val="28"/>
        </w:rPr>
        <w:t xml:space="preserve">  следующего содержания:</w:t>
      </w:r>
    </w:p>
    <w:tbl>
      <w:tblPr>
        <w:tblpPr w:leftFromText="180" w:rightFromText="180" w:bottomFromText="20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359"/>
        <w:gridCol w:w="5038"/>
      </w:tblGrid>
      <w:tr w:rsidR="00AF1C75" w:rsidTr="00AF1C7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75" w:rsidRPr="00AF1C75" w:rsidRDefault="00AF1C75" w:rsidP="00AF1C75">
            <w:pPr>
              <w:spacing w:before="210"/>
              <w:jc w:val="center"/>
              <w:rPr>
                <w:color w:val="000000"/>
                <w:sz w:val="28"/>
                <w:szCs w:val="28"/>
              </w:rPr>
            </w:pPr>
            <w:r w:rsidRPr="00AF1C75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75" w:rsidRPr="00AF1C75" w:rsidRDefault="00AF1C75" w:rsidP="00AF1C75">
            <w:pPr>
              <w:spacing w:before="210"/>
              <w:jc w:val="center"/>
              <w:rPr>
                <w:color w:val="000000"/>
                <w:sz w:val="28"/>
                <w:szCs w:val="28"/>
              </w:rPr>
            </w:pPr>
            <w:r w:rsidRPr="00AF1C75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75" w:rsidRPr="00AF1C75" w:rsidRDefault="00AF1C75" w:rsidP="00AF1C75">
            <w:pPr>
              <w:spacing w:before="210"/>
              <w:rPr>
                <w:color w:val="000000"/>
                <w:sz w:val="28"/>
                <w:szCs w:val="28"/>
              </w:rPr>
            </w:pPr>
            <w:r w:rsidRPr="00AF1C75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</w:tbl>
    <w:p w:rsidR="00AF1C75" w:rsidRDefault="00AF1C75" w:rsidP="00AF1C75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1C75" w:rsidRDefault="00AF1C75" w:rsidP="00AF1C7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Настоящее </w:t>
      </w:r>
      <w:proofErr w:type="gramStart"/>
      <w:r>
        <w:rPr>
          <w:sz w:val="28"/>
          <w:szCs w:val="28"/>
        </w:rPr>
        <w:t>распоряжение  вступает</w:t>
      </w:r>
      <w:proofErr w:type="gramEnd"/>
      <w:r>
        <w:rPr>
          <w:sz w:val="28"/>
          <w:szCs w:val="28"/>
        </w:rPr>
        <w:t xml:space="preserve"> с момента подписания.</w:t>
      </w:r>
    </w:p>
    <w:p w:rsidR="00AF1C75" w:rsidRDefault="00AF1C75" w:rsidP="00AF1C75">
      <w:pPr>
        <w:tabs>
          <w:tab w:val="left" w:pos="2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настоящего </w:t>
      </w:r>
      <w:proofErr w:type="gramStart"/>
      <w:r>
        <w:rPr>
          <w:sz w:val="28"/>
          <w:szCs w:val="28"/>
        </w:rPr>
        <w:t>распоряжения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AF1C75" w:rsidRDefault="00AF1C75" w:rsidP="00AF1C75">
      <w:pPr>
        <w:tabs>
          <w:tab w:val="left" w:pos="2640"/>
        </w:tabs>
        <w:rPr>
          <w:sz w:val="28"/>
          <w:szCs w:val="28"/>
        </w:rPr>
      </w:pPr>
    </w:p>
    <w:p w:rsidR="00AF1C75" w:rsidRDefault="00AF1C75" w:rsidP="00AF1C75">
      <w:pPr>
        <w:rPr>
          <w:sz w:val="28"/>
          <w:szCs w:val="28"/>
        </w:rPr>
      </w:pPr>
    </w:p>
    <w:p w:rsidR="00AF1C75" w:rsidRDefault="00AF1C75" w:rsidP="00AF1C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МО</w:t>
      </w:r>
      <w:proofErr w:type="gramEnd"/>
      <w:r>
        <w:rPr>
          <w:sz w:val="28"/>
          <w:szCs w:val="28"/>
        </w:rPr>
        <w:t xml:space="preserve">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»:                                                 </w:t>
      </w:r>
      <w:proofErr w:type="spellStart"/>
      <w:r>
        <w:rPr>
          <w:sz w:val="28"/>
          <w:szCs w:val="28"/>
        </w:rPr>
        <w:t>Б.М.Шакшаев</w:t>
      </w:r>
      <w:proofErr w:type="spellEnd"/>
    </w:p>
    <w:p w:rsidR="00AF1C75" w:rsidRDefault="00AF1C75" w:rsidP="00AF1C75"/>
    <w:p w:rsidR="00AF1C75" w:rsidRPr="00BE166B" w:rsidRDefault="00AF1C75" w:rsidP="00AF1C75">
      <w:pPr>
        <w:rPr>
          <w:sz w:val="16"/>
          <w:szCs w:val="16"/>
        </w:rPr>
      </w:pPr>
      <w:proofErr w:type="spellStart"/>
      <w:r w:rsidRPr="00BE166B">
        <w:rPr>
          <w:sz w:val="16"/>
          <w:szCs w:val="16"/>
        </w:rPr>
        <w:t>Исп.Бадмаева</w:t>
      </w:r>
      <w:proofErr w:type="spellEnd"/>
      <w:r w:rsidRPr="00BE166B">
        <w:rPr>
          <w:sz w:val="16"/>
          <w:szCs w:val="16"/>
        </w:rPr>
        <w:t xml:space="preserve"> Ж.Б.</w:t>
      </w:r>
    </w:p>
    <w:p w:rsidR="00AF1C75" w:rsidRPr="00BE166B" w:rsidRDefault="00AF1C75" w:rsidP="00AF1C75">
      <w:pPr>
        <w:rPr>
          <w:sz w:val="16"/>
          <w:szCs w:val="16"/>
        </w:rPr>
      </w:pPr>
      <w:r w:rsidRPr="00BE166B">
        <w:rPr>
          <w:sz w:val="16"/>
          <w:szCs w:val="16"/>
        </w:rPr>
        <w:t>Тел: 92-6-17</w:t>
      </w:r>
    </w:p>
    <w:p w:rsidR="00AF1C75" w:rsidRDefault="00AF1C75" w:rsidP="00AF1C75">
      <w:pPr>
        <w:jc w:val="center"/>
        <w:rPr>
          <w:sz w:val="28"/>
          <w:szCs w:val="28"/>
        </w:rPr>
      </w:pPr>
    </w:p>
    <w:p w:rsidR="00350C07" w:rsidRDefault="00350C07"/>
    <w:sectPr w:rsidR="0035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A8"/>
    <w:rsid w:val="00350C07"/>
    <w:rsid w:val="00AD011B"/>
    <w:rsid w:val="00AF1C75"/>
    <w:rsid w:val="00D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3462"/>
  <w15:chartTrackingRefBased/>
  <w15:docId w15:val="{87F45385-24F5-4A1F-A783-4E714079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C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2022-03-24T08:13:00Z</dcterms:created>
  <dcterms:modified xsi:type="dcterms:W3CDTF">2022-03-30T02:51:00Z</dcterms:modified>
</cp:coreProperties>
</file>