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«БАРАГХАН»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КУРУМКАНСКОГО  РАЙОНА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РЕСПУБЛИКИ  БУРЯТИЯ</w:t>
      </w:r>
    </w:p>
    <w:p w:rsidR="005301F2" w:rsidRDefault="005301F2" w:rsidP="005301F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proofErr w:type="gramStart"/>
      <w:r>
        <w:rPr>
          <w:rFonts w:ascii="Times New Roman" w:hAnsi="Times New Roman" w:cs="Times New Roman"/>
        </w:rPr>
        <w:t>Бурятия,улус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Барагхан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ул.Ленина</w:t>
      </w:r>
      <w:proofErr w:type="spellEnd"/>
      <w:r>
        <w:rPr>
          <w:rFonts w:ascii="Times New Roman" w:hAnsi="Times New Roman" w:cs="Times New Roman"/>
        </w:rPr>
        <w:t xml:space="preserve"> 40,  тел.: 8(30149) 92-6-17  </w:t>
      </w:r>
    </w:p>
    <w:p w:rsidR="005301F2" w:rsidRPr="00D73A1A" w:rsidRDefault="005301F2" w:rsidP="005301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 w:rsidRPr="00D73A1A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73A1A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A"/>
            <w:lang w:val="en-US"/>
          </w:rPr>
          <w:t>admbaraghan</w:t>
        </w:r>
        <w:r w:rsidRPr="00D73A1A">
          <w:rPr>
            <w:rStyle w:val="a3"/>
            <w:rFonts w:ascii="Times New Roman" w:hAnsi="Times New Roman" w:cs="Times New Roman"/>
            <w:color w:val="00000A"/>
            <w:lang w:val="en-US"/>
          </w:rPr>
          <w:t>@</w:t>
        </w:r>
        <w:r>
          <w:rPr>
            <w:rStyle w:val="a3"/>
            <w:rFonts w:ascii="Times New Roman" w:hAnsi="Times New Roman" w:cs="Times New Roman"/>
            <w:color w:val="00000A"/>
            <w:lang w:val="en-US"/>
          </w:rPr>
          <w:t>yandex</w:t>
        </w:r>
        <w:r w:rsidRPr="00D73A1A">
          <w:rPr>
            <w:rStyle w:val="a3"/>
            <w:rFonts w:ascii="Times New Roman" w:hAnsi="Times New Roman" w:cs="Times New Roman"/>
            <w:color w:val="00000A"/>
            <w:lang w:val="en-US"/>
          </w:rPr>
          <w:t>.</w:t>
        </w:r>
        <w:r>
          <w:rPr>
            <w:rStyle w:val="a3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5301F2" w:rsidRPr="00D73A1A" w:rsidRDefault="005301F2" w:rsidP="005301F2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lang w:val="en-US"/>
        </w:rPr>
      </w:pPr>
      <w:r w:rsidRPr="00D73A1A">
        <w:rPr>
          <w:rFonts w:ascii="Times New Roman" w:hAnsi="Times New Roman" w:cs="Times New Roman"/>
          <w:lang w:val="en-US"/>
        </w:rPr>
        <w:tab/>
      </w:r>
    </w:p>
    <w:p w:rsidR="005301F2" w:rsidRDefault="00451B06" w:rsidP="005301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 Е Ш Е Н И Е №</w:t>
      </w:r>
      <w:r w:rsidR="00D73A1A">
        <w:rPr>
          <w:rFonts w:ascii="Times New Roman" w:hAnsi="Times New Roman" w:cs="Times New Roman"/>
          <w:b/>
          <w:caps/>
          <w:sz w:val="28"/>
          <w:szCs w:val="28"/>
        </w:rPr>
        <w:t>49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  «</w:t>
      </w:r>
      <w:proofErr w:type="gramEnd"/>
      <w:r w:rsidR="00D73A1A">
        <w:rPr>
          <w:rFonts w:ascii="Times New Roman" w:hAnsi="Times New Roman" w:cs="Times New Roman"/>
          <w:b/>
        </w:rPr>
        <w:t>13</w:t>
      </w:r>
      <w:r w:rsidR="001E0691">
        <w:rPr>
          <w:rFonts w:ascii="Times New Roman" w:hAnsi="Times New Roman" w:cs="Times New Roman"/>
          <w:b/>
        </w:rPr>
        <w:t xml:space="preserve">»  </w:t>
      </w:r>
      <w:r w:rsidR="00451B06">
        <w:rPr>
          <w:rFonts w:ascii="Times New Roman" w:hAnsi="Times New Roman" w:cs="Times New Roman"/>
          <w:b/>
        </w:rPr>
        <w:t>июл</w:t>
      </w:r>
      <w:r w:rsidR="001E0691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 2022 года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301F2" w:rsidRDefault="005301F2" w:rsidP="005301F2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сельского поселения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2022 год.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</w:rPr>
      </w:pPr>
    </w:p>
    <w:p w:rsidR="005301F2" w:rsidRDefault="005301F2" w:rsidP="005301F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5301F2" w:rsidRDefault="005301F2" w:rsidP="005301F2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Внести в Решение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« 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местном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  от  29 декабря 2020 года №  43-2  следующие изменения:</w:t>
      </w:r>
    </w:p>
    <w:p w:rsidR="005301F2" w:rsidRDefault="005301F2" w:rsidP="005301F2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301F2" w:rsidRDefault="005301F2" w:rsidP="005301F2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Статья 1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год: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общий объём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доходов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сумме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77738">
        <w:rPr>
          <w:rFonts w:ascii="Times New Roman" w:hAnsi="Times New Roman" w:cs="Times New Roman"/>
          <w:b/>
          <w:sz w:val="28"/>
          <w:szCs w:val="28"/>
        </w:rPr>
        <w:t> 351,132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="00F77738">
        <w:rPr>
          <w:rFonts w:ascii="Times New Roman" w:hAnsi="Times New Roman" w:cs="Times New Roman"/>
          <w:b/>
          <w:sz w:val="28"/>
          <w:szCs w:val="24"/>
        </w:rPr>
        <w:t> 618,832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общий  объём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 в сумме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77738">
        <w:rPr>
          <w:rFonts w:ascii="Times New Roman" w:eastAsia="Times New Roman" w:hAnsi="Times New Roman" w:cs="Times New Roman"/>
          <w:b/>
          <w:sz w:val="28"/>
          <w:szCs w:val="28"/>
        </w:rPr>
        <w:t> 451,179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дефицит (профицит)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100 047,71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Статья 5  </w:t>
      </w:r>
    </w:p>
    <w:p w:rsidR="005301F2" w:rsidRDefault="005301F2" w:rsidP="005301F2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Утвердить:</w:t>
      </w:r>
    </w:p>
    <w:p w:rsidR="005301F2" w:rsidRDefault="005301F2" w:rsidP="005301F2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ведомственную структуру расходов бюджета муниципального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образования  сельское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sz w:val="28"/>
          <w:szCs w:val="28"/>
        </w:rPr>
        <w:t>бюджета на 2022 год согласно приложению 7 к настоящему Решению;</w:t>
      </w:r>
    </w:p>
    <w:p w:rsidR="005301F2" w:rsidRDefault="005301F2" w:rsidP="0053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источники финансирования дефицита местного бюджета на 2022 год согласно приложению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8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Решению;</w:t>
      </w:r>
    </w:p>
    <w:p w:rsidR="005301F2" w:rsidRDefault="005301F2" w:rsidP="0053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1F2" w:rsidRDefault="005301F2" w:rsidP="005301F2">
      <w:pPr>
        <w:spacing w:after="0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со  дня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его  подписания. </w:t>
      </w:r>
    </w:p>
    <w:p w:rsidR="005301F2" w:rsidRDefault="005301F2" w:rsidP="005301F2">
      <w:pPr>
        <w:spacing w:after="0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5301F2" w:rsidRDefault="005301F2" w:rsidP="005301F2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образования  </w:t>
      </w:r>
    </w:p>
    <w:p w:rsidR="005301F2" w:rsidRDefault="005301F2" w:rsidP="005301F2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</w:t>
      </w: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11"/>
        <w:gridCol w:w="765"/>
        <w:gridCol w:w="30"/>
        <w:gridCol w:w="2621"/>
        <w:gridCol w:w="2694"/>
        <w:gridCol w:w="283"/>
        <w:gridCol w:w="603"/>
        <w:gridCol w:w="2552"/>
        <w:gridCol w:w="105"/>
        <w:gridCol w:w="81"/>
        <w:gridCol w:w="1569"/>
        <w:gridCol w:w="105"/>
      </w:tblGrid>
      <w:tr w:rsidR="005301F2" w:rsidTr="00F77738">
        <w:trPr>
          <w:gridBefore w:val="1"/>
          <w:gridAfter w:val="2"/>
          <w:wBefore w:w="11" w:type="dxa"/>
          <w:wAfter w:w="1674" w:type="dxa"/>
          <w:trHeight w:val="255"/>
        </w:trPr>
        <w:tc>
          <w:tcPr>
            <w:tcW w:w="795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noWrap/>
            <w:vAlign w:val="bottom"/>
          </w:tcPr>
          <w:p w:rsidR="005301F2" w:rsidRPr="005301F2" w:rsidRDefault="005301F2" w:rsidP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994705" w:rsidP="005301F2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796F5E" w:rsidRDefault="00796F5E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96F5E" w:rsidRDefault="00796F5E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96F5E" w:rsidRDefault="00796F5E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96F5E" w:rsidRDefault="00796F5E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Приложение 6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E0691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1E0691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1E0691" w:rsidRPr="005301F2" w:rsidRDefault="00451B06" w:rsidP="00D7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</w:t>
            </w:r>
            <w:r w:rsidR="00D73A1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 июл</w:t>
            </w:r>
            <w:r w:rsidR="001E069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я</w:t>
            </w:r>
            <w:r w:rsidR="001E0691"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 w:rsidR="00D73A1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755" w:type="dxa"/>
            <w:gridSpan w:val="3"/>
            <w:noWrap/>
            <w:hideMark/>
          </w:tcPr>
          <w:p w:rsidR="001E0691" w:rsidRDefault="001E0691" w:rsidP="001E069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1E0691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231" w:type="dxa"/>
            <w:gridSpan w:val="5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796F5E">
            <w:pPr>
              <w:spacing w:after="0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0538" w:type="dxa"/>
            <w:gridSpan w:val="9"/>
            <w:vAlign w:val="bottom"/>
            <w:hideMark/>
          </w:tcPr>
          <w:p w:rsidR="001E0691" w:rsidRDefault="001E0691" w:rsidP="0079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796F5E">
            <w:pPr>
              <w:spacing w:after="0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0538" w:type="dxa"/>
            <w:gridSpan w:val="9"/>
            <w:vAlign w:val="bottom"/>
            <w:hideMark/>
          </w:tcPr>
          <w:p w:rsidR="001E0691" w:rsidRDefault="001E0691" w:rsidP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классификации расходов бюджетов</w:t>
            </w: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1E069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6231" w:type="dxa"/>
            <w:gridSpan w:val="5"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тыс. руб.</w:t>
            </w:r>
          </w:p>
        </w:tc>
        <w:tc>
          <w:tcPr>
            <w:tcW w:w="1755" w:type="dxa"/>
            <w:gridSpan w:val="3"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6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Сумма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0100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F7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32</w:t>
            </w:r>
            <w:r w:rsidR="00F77738"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22,84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51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0102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F7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F77738"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35,18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76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0104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1719,79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0111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10,00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0113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Другие  общегосударственные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757,87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8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0200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164,3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0203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164,3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0400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6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1631A5"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7</w:t>
            </w: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81,92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0409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631A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</w:t>
            </w:r>
            <w:r w:rsidR="001E0691"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81,92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8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0500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631A5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="00451B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21,9</w:t>
            </w: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0503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631A5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451B0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01,9</w:t>
            </w: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0505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20,00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0800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451B06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24</w:t>
            </w:r>
            <w:r w:rsidR="001E0691"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,73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542,0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451B06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374,0</w:t>
            </w:r>
          </w:p>
        </w:tc>
        <w:tc>
          <w:tcPr>
            <w:tcW w:w="1755" w:type="dxa"/>
            <w:gridSpan w:val="3"/>
            <w:noWrap/>
            <w:vAlign w:val="bottom"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0804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1562,73</w:t>
            </w:r>
          </w:p>
        </w:tc>
        <w:tc>
          <w:tcPr>
            <w:tcW w:w="1755" w:type="dxa"/>
            <w:gridSpan w:val="3"/>
            <w:noWrap/>
            <w:vAlign w:val="bottom"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176,40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176,40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72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rPr>
                <w:color w:val="262626" w:themeColor="text1" w:themeTint="D9"/>
                <w:sz w:val="26"/>
                <w:szCs w:val="26"/>
                <w:lang w:eastAsia="en-US"/>
              </w:rPr>
            </w:pP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6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8</w:t>
            </w:r>
            <w:r w:rsidR="001631A5"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 451,179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9982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920"/>
        <w:gridCol w:w="821"/>
        <w:gridCol w:w="952"/>
        <w:gridCol w:w="1311"/>
        <w:gridCol w:w="708"/>
        <w:gridCol w:w="993"/>
      </w:tblGrid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7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D7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 «</w:t>
            </w:r>
            <w:r w:rsidR="00D73A1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» </w:t>
            </w:r>
            <w:r w:rsidR="00796F5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ию</w:t>
            </w:r>
            <w:r w:rsidR="00451B0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</w:t>
            </w:r>
            <w:r w:rsidR="00796F5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="001E069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2022 года №</w:t>
            </w:r>
            <w:r w:rsidR="00D73A1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49</w:t>
            </w:r>
          </w:p>
        </w:tc>
      </w:tr>
      <w:tr w:rsidR="005301F2" w:rsidTr="00900DBF">
        <w:trPr>
          <w:trHeight w:val="322"/>
        </w:trPr>
        <w:tc>
          <w:tcPr>
            <w:tcW w:w="9982" w:type="dxa"/>
            <w:gridSpan w:val="8"/>
            <w:vMerge w:val="restart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2022 год</w:t>
            </w:r>
          </w:p>
        </w:tc>
      </w:tr>
      <w:tr w:rsidR="005301F2" w:rsidTr="00900DBF">
        <w:trPr>
          <w:trHeight w:val="343"/>
        </w:trPr>
        <w:tc>
          <w:tcPr>
            <w:tcW w:w="9982" w:type="dxa"/>
            <w:gridSpan w:val="8"/>
            <w:vMerge/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01F2" w:rsidTr="00900DBF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301F2" w:rsidTr="00900DBF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8206,179</w:t>
            </w:r>
          </w:p>
        </w:tc>
      </w:tr>
      <w:tr w:rsidR="005301F2" w:rsidTr="00900DBF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 w:rsidP="0079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32</w:t>
            </w:r>
            <w:r w:rsidR="00796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22,84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735,18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735,18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735,18</w:t>
            </w:r>
          </w:p>
        </w:tc>
      </w:tr>
      <w:tr w:rsidR="005301F2" w:rsidTr="00900DBF">
        <w:trPr>
          <w:trHeight w:val="9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 w:rsidP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796F5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56,79</w:t>
            </w:r>
          </w:p>
        </w:tc>
      </w:tr>
      <w:tr w:rsidR="005301F2" w:rsidTr="00900DBF">
        <w:trPr>
          <w:trHeight w:val="133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178,39</w:t>
            </w:r>
          </w:p>
        </w:tc>
      </w:tr>
      <w:tr w:rsidR="005301F2" w:rsidTr="00900DBF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1719,79</w:t>
            </w:r>
          </w:p>
        </w:tc>
      </w:tr>
      <w:tr w:rsidR="005301F2" w:rsidTr="00900DBF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442,78</w:t>
            </w:r>
          </w:p>
        </w:tc>
      </w:tr>
      <w:tr w:rsidR="005301F2" w:rsidTr="00900DBF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900DBF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408,35</w:t>
            </w:r>
          </w:p>
        </w:tc>
      </w:tr>
      <w:tr w:rsidR="005301F2" w:rsidTr="00900DBF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408,35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5301F2" w:rsidTr="00900DBF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1277,01</w:t>
            </w: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1277,01</w:t>
            </w:r>
          </w:p>
        </w:tc>
      </w:tr>
      <w:tr w:rsidR="005301F2" w:rsidTr="00900DBF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799,89</w:t>
            </w:r>
          </w:p>
        </w:tc>
      </w:tr>
      <w:tr w:rsidR="005301F2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241,57</w:t>
            </w:r>
          </w:p>
        </w:tc>
      </w:tr>
      <w:tr w:rsidR="005301F2" w:rsidTr="00900DBF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127,207</w:t>
            </w:r>
          </w:p>
        </w:tc>
      </w:tr>
      <w:tr w:rsidR="005301F2" w:rsidTr="00900DBF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100,09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3,25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10,00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5301F2" w:rsidTr="00900DBF">
        <w:trPr>
          <w:trHeight w:val="46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757,87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 w:rsidP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</w:t>
            </w:r>
            <w:r w:rsidR="00796F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57,87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Фонд оплаты труда казенных учреждений и взносы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461,46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139,36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157,049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164,3</w:t>
            </w: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164,3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164,3</w:t>
            </w:r>
          </w:p>
        </w:tc>
      </w:tr>
      <w:tr w:rsidR="005301F2" w:rsidTr="00900DBF">
        <w:trPr>
          <w:trHeight w:val="1147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114,68</w:t>
            </w:r>
          </w:p>
        </w:tc>
      </w:tr>
      <w:tr w:rsidR="005301F2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49,62</w:t>
            </w:r>
          </w:p>
        </w:tc>
      </w:tr>
      <w:tr w:rsidR="005301F2" w:rsidTr="00900DBF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79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17</w:t>
            </w:r>
            <w:r w:rsidR="005301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81,92</w:t>
            </w:r>
          </w:p>
        </w:tc>
      </w:tr>
      <w:tr w:rsidR="005301F2" w:rsidTr="00900DBF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</w:t>
            </w:r>
            <w:r w:rsid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81,92</w:t>
            </w:r>
          </w:p>
        </w:tc>
      </w:tr>
      <w:tr w:rsidR="00796F5E" w:rsidTr="00900DBF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F5E" w:rsidRDefault="00796F5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99900743Д0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200,00</w:t>
            </w:r>
          </w:p>
        </w:tc>
      </w:tr>
      <w:tr w:rsidR="005301F2" w:rsidTr="00900DBF">
        <w:trPr>
          <w:trHeight w:val="84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1F2" w:rsidRDefault="00530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5301F2" w:rsidRDefault="005301F2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1581,92</w:t>
            </w:r>
          </w:p>
        </w:tc>
      </w:tr>
      <w:tr w:rsidR="005301F2" w:rsidTr="00900DBF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1481,92</w:t>
            </w:r>
          </w:p>
        </w:tc>
      </w:tr>
      <w:tr w:rsidR="005301F2" w:rsidTr="00900DBF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</w:tr>
      <w:tr w:rsidR="005301F2" w:rsidTr="00900DBF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796F5E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</w:t>
            </w:r>
            <w:r w:rsidR="00451B0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21,9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451B06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230,99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900DBF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</w:t>
            </w:r>
            <w:r w:rsidR="00451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30,99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900DBF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2</w:t>
            </w:r>
            <w:r w:rsidR="00451B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03,34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27,65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365,0</w:t>
            </w:r>
          </w:p>
        </w:tc>
      </w:tr>
      <w:tr w:rsidR="005301F2" w:rsidTr="00900DBF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5301F2" w:rsidTr="00900DBF">
        <w:trPr>
          <w:trHeight w:val="58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</w:tr>
      <w:tr w:rsidR="005301F2" w:rsidTr="00900DBF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3,84</w:t>
            </w:r>
          </w:p>
        </w:tc>
      </w:tr>
      <w:tr w:rsidR="005301F2" w:rsidTr="00900DBF">
        <w:trPr>
          <w:trHeight w:val="83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1,16</w:t>
            </w:r>
          </w:p>
        </w:tc>
      </w:tr>
      <w:tr w:rsidR="005301F2" w:rsidTr="00900DBF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благоустройства территории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5301F2" w:rsidTr="00900DBF">
        <w:trPr>
          <w:trHeight w:val="39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5301F2" w:rsidTr="00900DBF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5301F2" w:rsidTr="00900DBF">
        <w:trPr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2483</w:t>
            </w:r>
            <w:r w:rsidR="00451B0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,73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451B06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</w:t>
            </w:r>
            <w:r w:rsid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,73</w:t>
            </w:r>
          </w:p>
        </w:tc>
      </w:tr>
      <w:tr w:rsidR="005301F2" w:rsidTr="00900DBF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542,0</w:t>
            </w:r>
          </w:p>
        </w:tc>
      </w:tr>
      <w:tr w:rsidR="005301F2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542,0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542,0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130,0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06" w:rsidRDefault="00451B06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191,2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1562,73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1562,73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176,40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900DBF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 w:rsidP="009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  <w:r w:rsidR="00900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451,179</w:t>
            </w: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15308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601"/>
        <w:gridCol w:w="391"/>
        <w:gridCol w:w="2586"/>
        <w:gridCol w:w="5326"/>
      </w:tblGrid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8</w:t>
            </w:r>
          </w:p>
        </w:tc>
      </w:tr>
      <w:tr w:rsidR="005301F2" w:rsidTr="005301F2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5301F2" w:rsidTr="005301F2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</w:tcPr>
          <w:p w:rsidR="005301F2" w:rsidRDefault="005301F2" w:rsidP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5301F2" w:rsidRDefault="005301F2" w:rsidP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D7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 «</w:t>
            </w:r>
            <w:r w:rsidR="00D73A1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» </w:t>
            </w:r>
            <w:r w:rsidR="00900D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ию</w:t>
            </w:r>
            <w:r w:rsidR="00451B0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</w:t>
            </w:r>
            <w:r w:rsidR="00900D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2022 года №</w:t>
            </w:r>
            <w:r w:rsidR="00D73A1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49</w:t>
            </w:r>
            <w:bookmarkStart w:id="0" w:name="_GoBack"/>
            <w:bookmarkEnd w:id="0"/>
          </w:p>
        </w:tc>
      </w:tr>
      <w:tr w:rsidR="005301F2" w:rsidTr="005301F2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5301F2" w:rsidRDefault="005301F2" w:rsidP="005301F2">
            <w:pPr>
              <w:rPr>
                <w:lang w:eastAsia="en-US"/>
              </w:rPr>
            </w:pPr>
          </w:p>
        </w:tc>
        <w:tc>
          <w:tcPr>
            <w:tcW w:w="7405" w:type="dxa"/>
            <w:gridSpan w:val="5"/>
            <w:noWrap/>
            <w:vAlign w:val="bottom"/>
          </w:tcPr>
          <w:p w:rsidR="005301F2" w:rsidRPr="005301F2" w:rsidRDefault="005301F2" w:rsidP="005301F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26" w:type="dxa"/>
            <w:vAlign w:val="bottom"/>
            <w:hideMark/>
          </w:tcPr>
          <w:p w:rsidR="005301F2" w:rsidRDefault="005301F2" w:rsidP="005301F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«___» декабря 2022 года №___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gridSpan w:val="4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86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5301F2" w:rsidTr="005301F2">
        <w:trPr>
          <w:gridAfter w:val="1"/>
          <w:wAfter w:w="5326" w:type="dxa"/>
          <w:trHeight w:val="322"/>
        </w:trPr>
        <w:tc>
          <w:tcPr>
            <w:tcW w:w="9982" w:type="dxa"/>
            <w:gridSpan w:val="6"/>
            <w:vMerge w:val="restart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 местного бюджета на 2022 год</w:t>
            </w:r>
          </w:p>
        </w:tc>
      </w:tr>
      <w:tr w:rsidR="005301F2" w:rsidTr="005301F2">
        <w:trPr>
          <w:gridAfter w:val="1"/>
          <w:wAfter w:w="5326" w:type="dxa"/>
          <w:trHeight w:val="343"/>
        </w:trPr>
        <w:tc>
          <w:tcPr>
            <w:tcW w:w="9982" w:type="dxa"/>
            <w:gridSpan w:val="6"/>
            <w:vMerge/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5301F2" w:rsidRDefault="005301F2">
            <w:pPr>
              <w:rPr>
                <w:lang w:eastAsia="en-US"/>
              </w:rPr>
            </w:pPr>
          </w:p>
        </w:tc>
        <w:tc>
          <w:tcPr>
            <w:tcW w:w="3436" w:type="dxa"/>
            <w:gridSpan w:val="2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5301F2" w:rsidTr="005301F2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</w:tr>
      <w:tr w:rsidR="005301F2" w:rsidTr="005301F2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5301F2" w:rsidTr="005301F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000 01 05 00 00 00 0000 500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 w:rsidP="0090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-8</w:t>
            </w:r>
            <w:r w:rsidR="00900D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351,132</w:t>
            </w:r>
          </w:p>
        </w:tc>
      </w:tr>
      <w:tr w:rsidR="005301F2" w:rsidTr="005301F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000 01 05 02 01 10 0000 510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01F2" w:rsidRDefault="00530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301F2" w:rsidRDefault="005301F2" w:rsidP="00900DBF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900D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8 451,179</w:t>
            </w:r>
          </w:p>
        </w:tc>
      </w:tr>
      <w:tr w:rsidR="00900DBF" w:rsidTr="00552BD7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000 01 05 00 00 00 0000 600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8 351,132</w:t>
            </w:r>
          </w:p>
        </w:tc>
      </w:tr>
      <w:tr w:rsidR="00900DBF" w:rsidTr="005301F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000 01 05 01 01 10 0000 610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0DBF" w:rsidRDefault="00900DBF" w:rsidP="00900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00DBF" w:rsidRDefault="00900DBF" w:rsidP="00900DBF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8 451,179</w:t>
            </w:r>
          </w:p>
        </w:tc>
      </w:tr>
      <w:tr w:rsidR="005301F2" w:rsidTr="005301F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/>
    <w:p w:rsidR="005301F2" w:rsidRDefault="005301F2" w:rsidP="005301F2"/>
    <w:p w:rsidR="00D00347" w:rsidRDefault="00D00347"/>
    <w:sectPr w:rsidR="00D00347" w:rsidSect="00796F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 w15:restartNumberingAfterBreak="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FD"/>
    <w:rsid w:val="001631A5"/>
    <w:rsid w:val="001E0691"/>
    <w:rsid w:val="00451B06"/>
    <w:rsid w:val="005301F2"/>
    <w:rsid w:val="006051FD"/>
    <w:rsid w:val="00796F5E"/>
    <w:rsid w:val="00900DBF"/>
    <w:rsid w:val="00994705"/>
    <w:rsid w:val="00D00347"/>
    <w:rsid w:val="00D73A1A"/>
    <w:rsid w:val="00F7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B30D"/>
  <w15:chartTrackingRefBased/>
  <w15:docId w15:val="{BF6BEC83-EA48-4F23-86DD-569A55FE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01F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01F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01F2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01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5301F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301F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3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53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30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301F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301F2"/>
    <w:rPr>
      <w:rFonts w:eastAsiaTheme="minorEastAsia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301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301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301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301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01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5301F2"/>
    <w:rPr>
      <w:rFonts w:ascii="Times New Roman" w:eastAsiaTheme="minorEastAsia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5301F2"/>
    <w:pPr>
      <w:spacing w:after="0" w:line="240" w:lineRule="auto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5301F2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5301F2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5301F2"/>
    <w:rPr>
      <w:rFonts w:eastAsiaTheme="minorEastAsia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5301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5301F2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301F2"/>
    <w:rPr>
      <w:rFonts w:ascii="Arial" w:hAnsi="Arial" w:cs="Arial"/>
    </w:rPr>
  </w:style>
  <w:style w:type="paragraph" w:customStyle="1" w:styleId="ConsPlusNormal0">
    <w:name w:val="ConsPlusNormal"/>
    <w:link w:val="ConsPlusNormal"/>
    <w:rsid w:val="00530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5301F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5301F2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5301F2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5301F2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5301F2"/>
    <w:rPr>
      <w:b/>
      <w:bCs/>
      <w:smallCaps/>
      <w:spacing w:val="5"/>
    </w:rPr>
  </w:style>
  <w:style w:type="character" w:customStyle="1" w:styleId="11">
    <w:name w:val="Текст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301F2"/>
    <w:rPr>
      <w:rFonts w:ascii="Segoe UI" w:eastAsiaTheme="minorEastAsia" w:hAnsi="Segoe UI" w:cs="Segoe UI" w:hint="default"/>
      <w:sz w:val="18"/>
      <w:szCs w:val="18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2022-06-28T03:07:00Z</cp:lastPrinted>
  <dcterms:created xsi:type="dcterms:W3CDTF">2022-05-27T02:53:00Z</dcterms:created>
  <dcterms:modified xsi:type="dcterms:W3CDTF">2022-07-12T09:20:00Z</dcterms:modified>
</cp:coreProperties>
</file>