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6" w:rsidRDefault="00B409A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 Т Р регистрации постановлении СП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82E86" w:rsidRDefault="00B409A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основной деятельности за 2022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1400"/>
        <w:gridCol w:w="3862"/>
        <w:gridCol w:w="1752"/>
        <w:gridCol w:w="1817"/>
      </w:tblGrid>
      <w:tr w:rsidR="00D82E86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Кто подписал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D82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«Об уплате труда работников осуществляющих хозяйственно-транспортное обслуживание органов местного самоуправления  муниципального образования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D82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 Об оплате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труда работников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замещающих должности, не являющиеся должностями муниципальной службы»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D82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 Об оплате труда работников муниципального образования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осуществляющих полномочия по первичному воинскому учету на территориях, где отсутствуют военные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комиссиариаты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D82E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10.03.2022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 присвоении адреса земельному участку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E86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B409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22.03.2022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 внесении изменении»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B409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01.04.2022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«Об утверждении плана мероприятий по увеличению доходов, оптимизации расходов бюджета сельского поселения «</w:t>
            </w:r>
            <w:proofErr w:type="spellStart"/>
            <w:r>
              <w:rPr>
                <w:rFonts w:ascii="Calibri" w:eastAsia="Calibri" w:hAnsi="Calibri" w:cs="Calibri"/>
              </w:rPr>
              <w:t>Барагхан</w:t>
            </w:r>
            <w:proofErr w:type="spellEnd"/>
            <w:r>
              <w:rPr>
                <w:rFonts w:ascii="Calibri" w:eastAsia="Calibri" w:hAnsi="Calibri" w:cs="Calibri"/>
              </w:rPr>
              <w:t>» на 2022-2024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B409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«Об изменении адреса объекта недвижимости»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9AE" w:rsidRDefault="00B409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Ж.Б.</w:t>
            </w:r>
          </w:p>
        </w:tc>
      </w:tr>
      <w:tr w:rsidR="00ED6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rFonts w:ascii="Calibri" w:eastAsia="Calibri" w:hAnsi="Calibri" w:cs="Calibri"/>
              </w:rPr>
              <w:t>Барагхан</w:t>
            </w:r>
            <w:proofErr w:type="spellEnd"/>
            <w:r>
              <w:rPr>
                <w:rFonts w:ascii="Calibri" w:eastAsia="Calibri" w:hAnsi="Calibri" w:cs="Calibri"/>
              </w:rPr>
              <w:t>» Республики Бурятия от 23.11.2021 г. № 07-1 «Об утверждении Правил формирования, ведения и обязательного опубликования перечня муниципального имущества, свободного от прав третьих ли</w:t>
            </w:r>
            <w:proofErr w:type="gramStart"/>
            <w:r>
              <w:rPr>
                <w:rFonts w:ascii="Calibri" w:eastAsia="Calibri" w:hAnsi="Calibri" w:cs="Calibri"/>
              </w:rPr>
              <w:t>ц(</w:t>
            </w:r>
            <w:proofErr w:type="gramEnd"/>
            <w:r>
              <w:rPr>
                <w:rFonts w:ascii="Calibri" w:eastAsia="Calibri" w:hAnsi="Calibri" w:cs="Calibri"/>
              </w:rPr>
              <w:t xml:space="preserve"> за исключением имущественных  прав субъектов </w:t>
            </w:r>
            <w:proofErr w:type="spellStart"/>
            <w:r>
              <w:rPr>
                <w:rFonts w:ascii="Calibri" w:eastAsia="Calibri" w:hAnsi="Calibri" w:cs="Calibri"/>
              </w:rPr>
              <w:t>малогот</w:t>
            </w:r>
            <w:proofErr w:type="spellEnd"/>
            <w:r>
              <w:rPr>
                <w:rFonts w:ascii="Calibri" w:eastAsia="Calibri" w:hAnsi="Calibri" w:cs="Calibri"/>
              </w:rPr>
              <w:t xml:space="preserve"> и среднего предпринимательства), предусмотренного частью 4  статьи 18 Федерального закона « О развитии </w:t>
            </w:r>
            <w:r>
              <w:rPr>
                <w:rFonts w:ascii="Calibri" w:eastAsia="Calibri" w:hAnsi="Calibri" w:cs="Calibri"/>
              </w:rPr>
              <w:lastRenderedPageBreak/>
              <w:t>малого и среднего предпринимательства в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Ж.Б.</w:t>
            </w:r>
          </w:p>
        </w:tc>
      </w:tr>
      <w:tr w:rsidR="00ED6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«Об отмене постановления»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F19" w:rsidRDefault="00ED6F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Ж.Б.</w:t>
            </w:r>
          </w:p>
        </w:tc>
      </w:tr>
      <w:tr w:rsidR="00C425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01.07.2022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«Об утверждении отчета об исполнении бюджета муниципального образования сельское поселение «</w:t>
            </w:r>
            <w:proofErr w:type="spellStart"/>
            <w:r>
              <w:rPr>
                <w:rFonts w:ascii="Calibri" w:eastAsia="Calibri" w:hAnsi="Calibri" w:cs="Calibri"/>
              </w:rPr>
              <w:t>Барагхан</w:t>
            </w:r>
            <w:proofErr w:type="spellEnd"/>
            <w:r>
              <w:rPr>
                <w:rFonts w:ascii="Calibri" w:eastAsia="Calibri" w:hAnsi="Calibri" w:cs="Calibri"/>
              </w:rPr>
              <w:t>» за полугодие 2022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C425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20.07.2022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 О выделении специальных мест для размещения печатных агитационных материалов»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7A" w:rsidRDefault="00C4257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Максарова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М.И.</w:t>
            </w:r>
          </w:p>
        </w:tc>
      </w:tr>
      <w:tr w:rsidR="00F325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01.08.2022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 О присвоении адреса земельным участкам»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Ж.Х.</w:t>
            </w:r>
          </w:p>
        </w:tc>
      </w:tr>
      <w:tr w:rsidR="00F325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04.08.2022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 О внесении изменений в постановление № 02 от 26 января 2022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</w:p>
        </w:tc>
      </w:tr>
      <w:tr w:rsidR="00F325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31.08.2022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 О присвоении адреса»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152CE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56A" w:rsidRDefault="00F3256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Ж.Х.</w:t>
            </w:r>
          </w:p>
        </w:tc>
      </w:tr>
      <w:tr w:rsidR="00152C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04.10.2022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 О присвоении адреса»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Ж.Х.</w:t>
            </w:r>
          </w:p>
        </w:tc>
      </w:tr>
      <w:tr w:rsidR="00152C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25.10.202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«Об изменении адресных характеристик»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Ж.Х.</w:t>
            </w:r>
          </w:p>
        </w:tc>
      </w:tr>
      <w:tr w:rsidR="00152C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 О присвоении адреса»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CEF" w:rsidRDefault="00152CE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Даранова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Ж.Х.</w:t>
            </w:r>
          </w:p>
        </w:tc>
      </w:tr>
      <w:tr w:rsidR="00D356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7" w:rsidRDefault="00D356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7" w:rsidRDefault="00D356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02.11.2022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7" w:rsidRDefault="00D356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«Об участии муниципального образования сельское поселение «</w:t>
            </w:r>
            <w:proofErr w:type="spellStart"/>
            <w:r>
              <w:rPr>
                <w:rFonts w:ascii="Calibri" w:eastAsia="Calibri" w:hAnsi="Calibri" w:cs="Calibri"/>
              </w:rPr>
              <w:t>Барагхан</w:t>
            </w:r>
            <w:proofErr w:type="spellEnd"/>
            <w:r>
              <w:rPr>
                <w:rFonts w:ascii="Calibri" w:eastAsia="Calibri" w:hAnsi="Calibri" w:cs="Calibri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</w:rPr>
              <w:t>Курумканского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района в создан</w:t>
            </w:r>
            <w:proofErr w:type="gramStart"/>
            <w:r>
              <w:rPr>
                <w:rFonts w:ascii="Calibri" w:eastAsia="Calibri" w:hAnsi="Calibri" w:cs="Calibri"/>
              </w:rPr>
              <w:t>ии ООО</w:t>
            </w:r>
            <w:proofErr w:type="gramEnd"/>
            <w:r>
              <w:rPr>
                <w:rFonts w:ascii="Calibri" w:eastAsia="Calibri" w:hAnsi="Calibri" w:cs="Calibri"/>
              </w:rPr>
              <w:t xml:space="preserve"> «Байкальская ипотечная компания»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7" w:rsidRDefault="00D3569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Шакшаев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697" w:rsidRDefault="00D356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Бадмаева Ж.Б.</w:t>
            </w:r>
            <w:bookmarkStart w:id="0" w:name="_GoBack"/>
            <w:bookmarkEnd w:id="0"/>
          </w:p>
        </w:tc>
      </w:tr>
    </w:tbl>
    <w:p w:rsidR="00D82E86" w:rsidRDefault="00D82E86">
      <w:pPr>
        <w:spacing w:after="0"/>
        <w:rPr>
          <w:rFonts w:ascii="Calibri" w:eastAsia="Calibri" w:hAnsi="Calibri" w:cs="Calibri"/>
        </w:rPr>
      </w:pPr>
    </w:p>
    <w:p w:rsidR="00D82E86" w:rsidRDefault="00B409AE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Исп.М.И.Максарова</w:t>
      </w:r>
      <w:proofErr w:type="spellEnd"/>
    </w:p>
    <w:p w:rsidR="00D82E86" w:rsidRDefault="00B409A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92-617</w:t>
      </w:r>
    </w:p>
    <w:sectPr w:rsidR="00D8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E86"/>
    <w:rsid w:val="00152CEF"/>
    <w:rsid w:val="00B409AE"/>
    <w:rsid w:val="00C4257A"/>
    <w:rsid w:val="00D35697"/>
    <w:rsid w:val="00D82E86"/>
    <w:rsid w:val="00ED6F19"/>
    <w:rsid w:val="00F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PK1</cp:lastModifiedBy>
  <cp:revision>7</cp:revision>
  <dcterms:created xsi:type="dcterms:W3CDTF">2022-04-25T03:31:00Z</dcterms:created>
  <dcterms:modified xsi:type="dcterms:W3CDTF">2022-12-01T08:07:00Z</dcterms:modified>
</cp:coreProperties>
</file>