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C7" w:rsidRPr="00B03F63" w:rsidRDefault="00D063C7" w:rsidP="00D063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D063C7" w:rsidRPr="00B03F63" w:rsidRDefault="00D063C7" w:rsidP="00D063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 СЕЛЬСКОЕ ПОСЕЛЕНИЕ «БАРАГХАН»</w:t>
      </w:r>
    </w:p>
    <w:p w:rsidR="00D063C7" w:rsidRPr="00B03F63" w:rsidRDefault="00D063C7" w:rsidP="00D063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   РЕСПУБЛИКИ  БУРЯТИЯ</w:t>
      </w:r>
    </w:p>
    <w:p w:rsidR="00D063C7" w:rsidRPr="00B03F63" w:rsidRDefault="00D063C7" w:rsidP="00D063C7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Барагхан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03F63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B03F63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>енина</w:t>
      </w:r>
      <w:proofErr w:type="spellEnd"/>
      <w:r w:rsidRPr="00B03F63">
        <w:rPr>
          <w:rFonts w:ascii="Times New Roman" w:eastAsia="Times New Roman" w:hAnsi="Times New Roman" w:cs="Times New Roman"/>
          <w:lang w:eastAsia="ru-RU"/>
        </w:rPr>
        <w:t xml:space="preserve"> 40,  тел.: 8(30149) 92-6-17  </w:t>
      </w:r>
    </w:p>
    <w:p w:rsidR="00D063C7" w:rsidRPr="00B03F63" w:rsidRDefault="00D063C7" w:rsidP="00D063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B03F63">
        <w:rPr>
          <w:rFonts w:ascii="Times New Roman" w:eastAsia="Times New Roman" w:hAnsi="Times New Roman" w:cs="Times New Roman"/>
          <w:lang w:val="en-US" w:eastAsia="ru-RU"/>
        </w:rPr>
        <w:t>e</w:t>
      </w:r>
      <w:r w:rsidRPr="00B03F63">
        <w:rPr>
          <w:rFonts w:ascii="Times New Roman" w:eastAsia="Times New Roman" w:hAnsi="Times New Roman" w:cs="Times New Roman"/>
          <w:lang w:eastAsia="ru-RU"/>
        </w:rPr>
        <w:t>-</w:t>
      </w:r>
      <w:r w:rsidRPr="00B03F63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B03F6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admbaraghan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@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yandex</w:t>
        </w:r>
        <w:r w:rsidRPr="00B03F63">
          <w:rPr>
            <w:rFonts w:ascii="Times New Roman" w:eastAsia="Times New Roman" w:hAnsi="Times New Roman" w:cs="Times New Roman"/>
            <w:color w:val="00000A"/>
            <w:u w:val="single"/>
            <w:lang w:eastAsia="ru-RU"/>
          </w:rPr>
          <w:t>.</w:t>
        </w:r>
        <w:proofErr w:type="spellStart"/>
        <w:r w:rsidRPr="00B03F63">
          <w:rPr>
            <w:rFonts w:ascii="Times New Roman" w:eastAsia="Times New Roman" w:hAnsi="Times New Roman" w:cs="Times New Roman"/>
            <w:color w:val="00000A"/>
            <w:u w:val="single"/>
            <w:lang w:val="en-US" w:eastAsia="ru-RU"/>
          </w:rPr>
          <w:t>ru</w:t>
        </w:r>
        <w:proofErr w:type="spellEnd"/>
      </w:hyperlink>
    </w:p>
    <w:p w:rsidR="00D063C7" w:rsidRPr="00B03F63" w:rsidRDefault="00D063C7" w:rsidP="00D063C7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3F63">
        <w:rPr>
          <w:rFonts w:ascii="Times New Roman" w:eastAsia="Times New Roman" w:hAnsi="Times New Roman" w:cs="Times New Roman"/>
          <w:lang w:eastAsia="ru-RU"/>
        </w:rPr>
        <w:tab/>
      </w:r>
    </w:p>
    <w:p w:rsidR="00D063C7" w:rsidRDefault="00D063C7" w:rsidP="00D063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 Е Ш Е Н И Е №</w:t>
      </w:r>
      <w:r w:rsidR="00175E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13</w:t>
      </w:r>
    </w:p>
    <w:p w:rsidR="00D063C7" w:rsidRPr="00B360BE" w:rsidRDefault="00D063C7" w:rsidP="00D063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60BE">
        <w:rPr>
          <w:rFonts w:ascii="Times New Roman" w:eastAsia="Times New Roman" w:hAnsi="Times New Roman" w:cs="Times New Roman"/>
          <w:b/>
          <w:lang w:eastAsia="ru-RU"/>
        </w:rPr>
        <w:t>от  «</w:t>
      </w:r>
      <w:r>
        <w:rPr>
          <w:rFonts w:ascii="Times New Roman" w:eastAsia="Times New Roman" w:hAnsi="Times New Roman" w:cs="Times New Roman"/>
          <w:b/>
          <w:lang w:eastAsia="ru-RU"/>
        </w:rPr>
        <w:t>29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июля 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D063C7" w:rsidRPr="00B360BE" w:rsidRDefault="00D063C7" w:rsidP="00D063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60B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D063C7" w:rsidRPr="00B360BE" w:rsidRDefault="00D063C7" w:rsidP="00D063C7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внесении изменений и</w:t>
      </w:r>
    </w:p>
    <w:p w:rsidR="00D063C7" w:rsidRPr="00B360BE" w:rsidRDefault="00D063C7" w:rsidP="00D063C7">
      <w:pPr>
        <w:spacing w:after="0" w:line="10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дополнений в бюджет </w:t>
      </w:r>
    </w:p>
    <w:p w:rsidR="00D063C7" w:rsidRPr="00B360BE" w:rsidRDefault="00D063C7" w:rsidP="00D063C7">
      <w:pPr>
        <w:spacing w:after="0" w:line="100" w:lineRule="atLeas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сельского поселения</w:t>
      </w:r>
    </w:p>
    <w:p w:rsidR="00D063C7" w:rsidRPr="00B360BE" w:rsidRDefault="00D063C7" w:rsidP="00D063C7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 202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год.</w:t>
      </w:r>
    </w:p>
    <w:p w:rsidR="00D063C7" w:rsidRPr="00B360BE" w:rsidRDefault="00D063C7" w:rsidP="00D063C7">
      <w:pPr>
        <w:spacing w:after="0" w:line="100" w:lineRule="atLeast"/>
        <w:rPr>
          <w:rFonts w:ascii="Calibri" w:eastAsia="Times New Roman" w:hAnsi="Calibri" w:cs="Times New Roman"/>
          <w:lang w:eastAsia="ru-RU"/>
        </w:rPr>
      </w:pPr>
    </w:p>
    <w:p w:rsidR="00D063C7" w:rsidRPr="00B360BE" w:rsidRDefault="00D063C7" w:rsidP="00D063C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 1.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D063C7" w:rsidRPr="00B360BE" w:rsidRDefault="00D063C7" w:rsidP="00D063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Решение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«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 местном бюджете 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 от  29 декабря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</w:t>
      </w:r>
      <w:r w:rsidRPr="00B03F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VI</w:t>
      </w:r>
      <w:r w:rsidRPr="008F23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</w:p>
    <w:p w:rsidR="00D063C7" w:rsidRPr="00B360BE" w:rsidRDefault="00D063C7" w:rsidP="00D063C7">
      <w:pPr>
        <w:spacing w:after="0" w:line="276" w:lineRule="auto"/>
        <w:ind w:firstLine="42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следующие изменения:</w:t>
      </w:r>
    </w:p>
    <w:p w:rsidR="00D063C7" w:rsidRPr="00B360BE" w:rsidRDefault="00D063C7" w:rsidP="00D063C7">
      <w:pPr>
        <w:numPr>
          <w:ilvl w:val="0"/>
          <w:numId w:val="14"/>
        </w:numPr>
        <w:suppressAutoHyphens/>
        <w:spacing w:after="0" w:line="100" w:lineRule="atLeast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статью 1 изложить в следующей редакции: </w:t>
      </w:r>
    </w:p>
    <w:p w:rsidR="00D063C7" w:rsidRPr="00B360BE" w:rsidRDefault="00D063C7" w:rsidP="00D063C7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Статья 1</w:t>
      </w:r>
    </w:p>
    <w:p w:rsidR="00D063C7" w:rsidRPr="002617B5" w:rsidRDefault="00D063C7" w:rsidP="00D063C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B8007B">
        <w:rPr>
          <w:rFonts w:ascii="Calibri" w:eastAsia="Times New Roman" w:hAnsi="Calibri" w:cs="Times New Roman"/>
          <w:sz w:val="28"/>
          <w:szCs w:val="28"/>
          <w:lang w:eastAsia="ru-RU"/>
        </w:rPr>
        <w:t>1.</w:t>
      </w:r>
      <w:r w:rsidRPr="00B800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Утвердить </w:t>
      </w:r>
      <w:r w:rsidRPr="00B8007B">
        <w:rPr>
          <w:rFonts w:ascii="Times New Roman" w:eastAsia="Calibri" w:hAnsi="Times New Roman" w:cs="Times New Roman"/>
          <w:sz w:val="28"/>
          <w:szCs w:val="28"/>
        </w:rPr>
        <w:t xml:space="preserve">общий объём доходов  в </w:t>
      </w:r>
      <w:r>
        <w:rPr>
          <w:rFonts w:ascii="Times New Roman" w:eastAsia="Calibri" w:hAnsi="Times New Roman" w:cs="Times New Roman"/>
          <w:sz w:val="28"/>
          <w:szCs w:val="28"/>
        </w:rPr>
        <w:t>13 </w:t>
      </w:r>
      <w:r w:rsidR="002C483D">
        <w:rPr>
          <w:rFonts w:ascii="Times New Roman" w:eastAsia="Calibri" w:hAnsi="Times New Roman" w:cs="Times New Roman"/>
          <w:sz w:val="28"/>
          <w:szCs w:val="28"/>
        </w:rPr>
        <w:t>802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143,0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 рублей,  в том числе  безвозмездных поступлений 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93C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3 037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143,0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4DDB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2617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3C7" w:rsidRPr="002617B5" w:rsidRDefault="00D063C7" w:rsidP="00D063C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- общий  объём расходов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="002C483D">
        <w:rPr>
          <w:rFonts w:ascii="Times New Roman" w:eastAsia="Calibri" w:hAnsi="Times New Roman" w:cs="Times New Roman"/>
          <w:sz w:val="28"/>
          <w:szCs w:val="28"/>
        </w:rPr>
        <w:t>815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972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 08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D063C7" w:rsidRPr="00B360BE" w:rsidRDefault="00D063C7" w:rsidP="00D063C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5">
        <w:rPr>
          <w:rFonts w:ascii="Times New Roman" w:eastAsia="Calibri" w:hAnsi="Times New Roman" w:cs="Times New Roman"/>
          <w:sz w:val="28"/>
          <w:szCs w:val="28"/>
        </w:rPr>
        <w:t>- дефицит (профицит) в сумме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829 рублей 08</w:t>
      </w:r>
      <w:r w:rsidRPr="002617B5">
        <w:rPr>
          <w:rFonts w:ascii="Times New Roman" w:eastAsia="Calibri" w:hAnsi="Times New Roman" w:cs="Times New Roman"/>
          <w:sz w:val="28"/>
          <w:szCs w:val="28"/>
        </w:rPr>
        <w:t xml:space="preserve"> копеек.</w:t>
      </w:r>
    </w:p>
    <w:p w:rsidR="00D063C7" w:rsidRPr="00B360BE" w:rsidRDefault="00D063C7" w:rsidP="00D063C7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Статья 5  </w:t>
      </w:r>
    </w:p>
    <w:p w:rsidR="00D063C7" w:rsidRDefault="00D063C7" w:rsidP="00D063C7">
      <w:pPr>
        <w:spacing w:after="0" w:line="10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Утвердить:</w:t>
      </w:r>
    </w:p>
    <w:p w:rsidR="00D063C7" w:rsidRPr="00B360BE" w:rsidRDefault="00D063C7" w:rsidP="00D063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Решению;</w:t>
      </w:r>
    </w:p>
    <w:p w:rsidR="00D063C7" w:rsidRPr="00B360BE" w:rsidRDefault="00D063C7" w:rsidP="00D063C7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6 к настоящему Решению;</w:t>
      </w:r>
    </w:p>
    <w:p w:rsidR="00D063C7" w:rsidRPr="00B360BE" w:rsidRDefault="00D063C7" w:rsidP="00D063C7">
      <w:pPr>
        <w:spacing w:after="0" w:line="1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ведомственную структуру расходов бюджета муниципального образования  сельское поселение </w:t>
      </w:r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proofErr w:type="spellStart"/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 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бюджета на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согласно приложению 7 к настоящему Решению;</w:t>
      </w:r>
    </w:p>
    <w:p w:rsidR="00D063C7" w:rsidRPr="00B360BE" w:rsidRDefault="00D063C7" w:rsidP="00D0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8  к настоящему Решению;</w:t>
      </w:r>
    </w:p>
    <w:p w:rsidR="00D063C7" w:rsidRPr="00B360BE" w:rsidRDefault="00D063C7" w:rsidP="00D0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C7" w:rsidRPr="00B360BE" w:rsidRDefault="00D063C7" w:rsidP="00D063C7">
      <w:pPr>
        <w:spacing w:after="0" w:line="276" w:lineRule="auto"/>
        <w:ind w:left="60" w:firstLine="64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Настоящее решение вступает в силу со  дня его  подписания. </w:t>
      </w:r>
    </w:p>
    <w:p w:rsidR="00D063C7" w:rsidRPr="00B360BE" w:rsidRDefault="00D063C7" w:rsidP="00D063C7">
      <w:pPr>
        <w:spacing w:after="200" w:line="100" w:lineRule="atLeast"/>
        <w:ind w:left="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063C7" w:rsidRPr="00B360BE" w:rsidRDefault="00D063C7" w:rsidP="00D063C7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Глава  муниципального образования  </w:t>
      </w:r>
    </w:p>
    <w:p w:rsidR="00D063C7" w:rsidRDefault="00D063C7" w:rsidP="00D063C7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Барагхан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                                </w:t>
      </w:r>
      <w:proofErr w:type="spellStart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Шакшаев</w:t>
      </w:r>
      <w:proofErr w:type="spellEnd"/>
      <w:r w:rsidRPr="00B36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Б.М</w:t>
      </w: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468"/>
        <w:tblW w:w="10009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206"/>
      </w:tblGrid>
      <w:tr w:rsidR="00D063C7" w:rsidRPr="00B03F63" w:rsidTr="00D063C7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</w:tc>
      </w:tr>
      <w:tr w:rsidR="00D063C7" w:rsidRPr="00B03F63" w:rsidTr="00D063C7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D063C7" w:rsidRPr="00B03F63" w:rsidTr="00D063C7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063C7" w:rsidRPr="00B03F63" w:rsidTr="00D063C7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 сельское поселение</w:t>
            </w:r>
          </w:p>
        </w:tc>
      </w:tr>
      <w:tr w:rsidR="00D063C7" w:rsidRPr="00B03F63" w:rsidTr="00D063C7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 2024 год »</w:t>
            </w:r>
          </w:p>
        </w:tc>
      </w:tr>
      <w:tr w:rsidR="00D063C7" w:rsidRPr="00B03F63" w:rsidTr="00D063C7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D84DDB" w:rsidRDefault="00D063C7" w:rsidP="0022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«2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063C7" w:rsidRPr="00B03F63" w:rsidTr="00D063C7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trHeight w:val="450"/>
        </w:trPr>
        <w:tc>
          <w:tcPr>
            <w:tcW w:w="100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безвозмездных поступлений на 2024 год</w:t>
            </w:r>
          </w:p>
        </w:tc>
      </w:tr>
      <w:tr w:rsidR="00D063C7" w:rsidRPr="00B03F63" w:rsidTr="00D063C7">
        <w:trPr>
          <w:trHeight w:val="450"/>
        </w:trPr>
        <w:tc>
          <w:tcPr>
            <w:tcW w:w="100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3C7" w:rsidRPr="00B03F63" w:rsidTr="00D063C7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063C7" w:rsidRPr="00B03F63" w:rsidTr="00D063C7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D063C7" w:rsidRPr="00B03F63" w:rsidTr="00D063C7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193CAC" w:rsidP="00D063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13 037,143</w:t>
            </w:r>
          </w:p>
        </w:tc>
      </w:tr>
      <w:tr w:rsidR="00D063C7" w:rsidRPr="00B03F63" w:rsidTr="00D063C7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193C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93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3 037,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</w:t>
            </w:r>
          </w:p>
        </w:tc>
      </w:tr>
      <w:tr w:rsidR="00D063C7" w:rsidRPr="00B03F63" w:rsidTr="00D063C7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2 02 15000 00 0000 150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D063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3,7</w:t>
            </w:r>
          </w:p>
        </w:tc>
      </w:tr>
      <w:tr w:rsidR="00D063C7" w:rsidRPr="00B03F63" w:rsidTr="00D063C7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D063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D063C7" w:rsidRPr="00B03F63" w:rsidTr="00D063C7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2 02 30000 00 0000 150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D063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239,1</w:t>
            </w:r>
          </w:p>
        </w:tc>
      </w:tr>
      <w:tr w:rsidR="00D063C7" w:rsidRPr="00B03F63" w:rsidTr="00D063C7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D063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</w:tr>
      <w:tr w:rsidR="00D063C7" w:rsidRPr="00B03F63" w:rsidTr="00D063C7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2 02 40000 00 0000 150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D063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,92</w:t>
            </w:r>
          </w:p>
        </w:tc>
      </w:tr>
      <w:tr w:rsidR="00D063C7" w:rsidRPr="00B03F63" w:rsidTr="00D063C7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  по  решению  вопросов  местного  значения в соответствии с заключенными  соглашениями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,92</w:t>
            </w:r>
          </w:p>
          <w:p w:rsidR="00D063C7" w:rsidRPr="00B03F63" w:rsidRDefault="00D063C7" w:rsidP="00D063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3C7" w:rsidRPr="00B03F63" w:rsidTr="00D063C7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2 02 90000 00 0000 150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2C483D" w:rsidP="002C48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11 192</w:t>
            </w:r>
            <w:r w:rsidR="00D063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,423</w:t>
            </w:r>
          </w:p>
        </w:tc>
      </w:tr>
      <w:tr w:rsidR="00D063C7" w:rsidRPr="00B03F63" w:rsidTr="00D063C7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2 02 90054 10 0000 150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2C483D" w:rsidP="00D063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11 192</w:t>
            </w:r>
            <w:r w:rsidR="00D06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,423</w:t>
            </w:r>
          </w:p>
        </w:tc>
      </w:tr>
    </w:tbl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14"/>
        <w:tblW w:w="11878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615"/>
        <w:gridCol w:w="501"/>
        <w:gridCol w:w="1647"/>
        <w:gridCol w:w="108"/>
      </w:tblGrid>
      <w:tr w:rsidR="00D063C7" w:rsidRPr="00B03F63" w:rsidTr="00D063C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 2024 год 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2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«2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3C7" w:rsidRPr="00B03F63" w:rsidRDefault="00D063C7" w:rsidP="00D063C7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D063C7" w:rsidRPr="00B03F63" w:rsidTr="00D063C7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 расходов бюджетов</w:t>
            </w:r>
          </w:p>
        </w:tc>
      </w:tr>
      <w:tr w:rsidR="00D063C7" w:rsidRPr="00B03F63" w:rsidTr="00D063C7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C96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96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176,58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2C483D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1 006,2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C96C53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2135,843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 общегосударственные  вопросы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C96C53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1024,534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3C7" w:rsidRPr="004C79FF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Pr="004C79FF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9FF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3908,112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1581,92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2C483D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1 490,555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2C483D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1 470,555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249,</w:t>
            </w: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,707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1623,4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108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 </w:t>
            </w:r>
            <w:r w:rsidR="002C48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,972</w:t>
            </w:r>
          </w:p>
        </w:tc>
        <w:tc>
          <w:tcPr>
            <w:tcW w:w="21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4"/>
        <w:gridCol w:w="30"/>
        <w:gridCol w:w="3495"/>
        <w:gridCol w:w="49"/>
        <w:gridCol w:w="920"/>
        <w:gridCol w:w="93"/>
        <w:gridCol w:w="728"/>
        <w:gridCol w:w="93"/>
        <w:gridCol w:w="824"/>
        <w:gridCol w:w="35"/>
        <w:gridCol w:w="37"/>
        <w:gridCol w:w="1341"/>
        <w:gridCol w:w="40"/>
        <w:gridCol w:w="805"/>
        <w:gridCol w:w="45"/>
        <w:gridCol w:w="1110"/>
      </w:tblGrid>
      <w:tr w:rsidR="00D063C7" w:rsidRPr="00B03F63" w:rsidTr="00D063C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7</w:t>
            </w:r>
          </w:p>
        </w:tc>
      </w:tr>
      <w:tr w:rsidR="00D063C7" w:rsidRPr="00B03F63" w:rsidTr="00D063C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D063C7" w:rsidRPr="00B03F63" w:rsidTr="00D063C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063C7" w:rsidRPr="00B03F63" w:rsidTr="00D063C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««О </w:t>
            </w:r>
            <w:r w:rsidRPr="00D8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местном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бюджете муниципального</w:t>
            </w:r>
          </w:p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 сельское поселение</w:t>
            </w:r>
          </w:p>
        </w:tc>
      </w:tr>
      <w:tr w:rsidR="00D063C7" w:rsidRPr="00B03F63" w:rsidTr="00D063C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 2024 год »</w:t>
            </w:r>
          </w:p>
        </w:tc>
      </w:tr>
      <w:tr w:rsidR="00D063C7" w:rsidRPr="00B03F63" w:rsidTr="00D063C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226527" w:rsidRDefault="00D063C7" w:rsidP="0022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«2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 xml:space="preserve">июля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063C7" w:rsidRPr="00B03F63" w:rsidTr="00D063C7">
        <w:trPr>
          <w:trHeight w:val="450"/>
        </w:trPr>
        <w:tc>
          <w:tcPr>
            <w:tcW w:w="1034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2024 год</w:t>
            </w:r>
          </w:p>
        </w:tc>
      </w:tr>
      <w:tr w:rsidR="00D063C7" w:rsidRPr="00B03F63" w:rsidTr="00D063C7">
        <w:trPr>
          <w:trHeight w:val="450"/>
        </w:trPr>
        <w:tc>
          <w:tcPr>
            <w:tcW w:w="1034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3C7" w:rsidRPr="00B03F63" w:rsidTr="00D063C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63C7" w:rsidRPr="00B03F63" w:rsidTr="00D063C7">
        <w:trPr>
          <w:trHeight w:val="45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063C7" w:rsidRPr="00B03F63" w:rsidTr="00D063C7">
        <w:trPr>
          <w:trHeight w:val="4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trHeight w:val="570"/>
        </w:trPr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сельского  поселения "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4C79FF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2C4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815,97</w:t>
            </w:r>
          </w:p>
        </w:tc>
      </w:tr>
      <w:tr w:rsidR="00D063C7" w:rsidRPr="00B03F63" w:rsidTr="00D063C7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2C483D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93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2C4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6,5</w:t>
            </w:r>
            <w:r w:rsidRPr="00D84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</w:tr>
      <w:tr w:rsidR="00D063C7" w:rsidRPr="00B03F63" w:rsidTr="00D063C7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2C483D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1 006,2</w:t>
            </w:r>
          </w:p>
        </w:tc>
      </w:tr>
      <w:tr w:rsidR="00D063C7" w:rsidRPr="00B03F63" w:rsidTr="00D063C7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2C483D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1 006,2</w:t>
            </w:r>
          </w:p>
        </w:tc>
      </w:tr>
      <w:tr w:rsidR="00D063C7" w:rsidRPr="00B03F63" w:rsidTr="00D063C7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2C483D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1 006,2</w:t>
            </w:r>
          </w:p>
        </w:tc>
      </w:tr>
      <w:tr w:rsidR="00D063C7" w:rsidRPr="00B03F63" w:rsidTr="00D063C7">
        <w:trPr>
          <w:trHeight w:val="949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2C483D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779,7</w:t>
            </w:r>
          </w:p>
        </w:tc>
      </w:tr>
      <w:tr w:rsidR="00D063C7" w:rsidRPr="00B03F63" w:rsidTr="00D063C7">
        <w:trPr>
          <w:trHeight w:val="133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</w:t>
            </w:r>
          </w:p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63C7" w:rsidRPr="00B03F63" w:rsidTr="00D063C7">
        <w:trPr>
          <w:trHeight w:val="17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93C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193C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63C7" w:rsidRPr="00B03F63" w:rsidTr="00D063C7">
        <w:trPr>
          <w:trHeight w:val="40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551,9</w:t>
            </w:r>
          </w:p>
        </w:tc>
      </w:tr>
      <w:tr w:rsidR="00D063C7" w:rsidRPr="00B03F63" w:rsidTr="00D063C7">
        <w:trPr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063C7" w:rsidRPr="00B03F63" w:rsidTr="00D063C7">
        <w:trPr>
          <w:trHeight w:val="43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063C7" w:rsidRPr="00B03F63" w:rsidTr="00D063C7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D063C7" w:rsidRPr="00B03F63" w:rsidTr="00D063C7">
        <w:trPr>
          <w:trHeight w:val="8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513,2</w:t>
            </w:r>
          </w:p>
        </w:tc>
      </w:tr>
      <w:tr w:rsidR="00D063C7" w:rsidRPr="00B03F63" w:rsidTr="00D063C7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D063C7" w:rsidRPr="00B03F63" w:rsidTr="00D063C7">
        <w:trPr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D063C7" w:rsidRPr="00B03F63" w:rsidTr="00D063C7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1587,771</w:t>
            </w:r>
          </w:p>
        </w:tc>
      </w:tr>
      <w:tr w:rsidR="00D063C7" w:rsidRPr="00B03F63" w:rsidTr="00D063C7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1580,671</w:t>
            </w:r>
          </w:p>
        </w:tc>
      </w:tr>
      <w:tr w:rsidR="00D063C7" w:rsidRPr="00B03F63" w:rsidTr="00D063C7">
        <w:trPr>
          <w:trHeight w:val="102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1030,0</w:t>
            </w:r>
          </w:p>
        </w:tc>
      </w:tr>
      <w:tr w:rsidR="00D063C7" w:rsidRPr="00B03F63" w:rsidTr="00D063C7">
        <w:trPr>
          <w:trHeight w:val="1417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311,06</w:t>
            </w:r>
          </w:p>
        </w:tc>
      </w:tr>
      <w:tr w:rsidR="00D063C7" w:rsidRPr="00B03F63" w:rsidTr="00D063C7">
        <w:trPr>
          <w:trHeight w:val="63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193CAC" w:rsidRDefault="00193CAC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37,783</w:t>
            </w:r>
          </w:p>
        </w:tc>
      </w:tr>
      <w:tr w:rsidR="00D063C7" w:rsidRPr="00B03F63" w:rsidTr="00D063C7">
        <w:trPr>
          <w:trHeight w:val="44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D063C7" w:rsidRPr="00B03F63" w:rsidTr="00D063C7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D15718" w:rsidRDefault="00D063C7" w:rsidP="00193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="00193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15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93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хозяйственного </w:t>
            </w: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193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</w:t>
            </w:r>
            <w:r w:rsidR="00193C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4,534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140,98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193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193C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6,827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156,726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D063C7" w:rsidRPr="00B03F63" w:rsidTr="00D063C7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239,1</w:t>
            </w:r>
          </w:p>
        </w:tc>
      </w:tr>
      <w:tr w:rsidR="00D063C7" w:rsidRPr="00B03F63" w:rsidTr="00D063C7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D063C7" w:rsidRPr="00B03F63" w:rsidTr="00D063C7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166,892</w:t>
            </w:r>
          </w:p>
        </w:tc>
      </w:tr>
      <w:tr w:rsidR="00D063C7" w:rsidRPr="00B03F63" w:rsidTr="00D063C7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72,208</w:t>
            </w:r>
          </w:p>
        </w:tc>
      </w:tr>
      <w:tr w:rsidR="00D063C7" w:rsidRPr="00B03F63" w:rsidTr="00D063C7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5490,032</w:t>
            </w:r>
          </w:p>
        </w:tc>
      </w:tr>
      <w:tr w:rsidR="00D063C7" w:rsidRPr="00B03F63" w:rsidTr="00D063C7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3908,112</w:t>
            </w:r>
          </w:p>
        </w:tc>
      </w:tr>
      <w:tr w:rsidR="00D063C7" w:rsidRPr="00B03F63" w:rsidTr="00D063C7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выполнение расходных обязательств по  предупреждению чрезвычайных ситуаций в целях защиты  населения от  негативного  воздействия поверхностных водных объектов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7A5819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3908,112</w:t>
            </w:r>
          </w:p>
        </w:tc>
      </w:tr>
      <w:tr w:rsidR="00D063C7" w:rsidRPr="00B03F63" w:rsidTr="00D063C7">
        <w:trPr>
          <w:trHeight w:val="468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A58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S2M80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7A58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7A5819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3908,</w:t>
            </w:r>
            <w:r w:rsidRPr="007A581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112</w:t>
            </w:r>
          </w:p>
        </w:tc>
      </w:tr>
      <w:tr w:rsidR="00D063C7" w:rsidRPr="00B03F63" w:rsidTr="00D063C7">
        <w:trPr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7A5819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63C7" w:rsidRPr="007A5819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5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1581,92</w:t>
            </w:r>
          </w:p>
        </w:tc>
      </w:tr>
      <w:tr w:rsidR="00D063C7" w:rsidRPr="00B03F63" w:rsidTr="00D063C7">
        <w:trPr>
          <w:trHeight w:val="84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63C7" w:rsidRPr="00B03F63" w:rsidRDefault="00D063C7" w:rsidP="002C48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063C7" w:rsidRPr="00B03F63" w:rsidRDefault="00D063C7" w:rsidP="002C48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1581,92</w:t>
            </w:r>
          </w:p>
        </w:tc>
      </w:tr>
      <w:tr w:rsidR="00D063C7" w:rsidRPr="00B03F63" w:rsidTr="00D063C7">
        <w:trPr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63C7" w:rsidRPr="00B03F63" w:rsidRDefault="00D063C7" w:rsidP="002C48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1381,92</w:t>
            </w:r>
          </w:p>
        </w:tc>
      </w:tr>
      <w:tr w:rsidR="00D063C7" w:rsidRPr="00B03F63" w:rsidTr="00D063C7">
        <w:trPr>
          <w:trHeight w:val="41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99900Д1800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63C7" w:rsidRPr="00B03F63" w:rsidRDefault="00D063C7" w:rsidP="002C48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D063C7" w:rsidRPr="00B03F63" w:rsidTr="00D063C7">
        <w:trPr>
          <w:trHeight w:val="57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2C483D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06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  <w:r w:rsidR="00D06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D06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2C48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470,5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2C48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470,5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2C483D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1103,555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D063C7" w:rsidRPr="00B03F63" w:rsidTr="00D063C7">
        <w:trPr>
          <w:trHeight w:val="702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D063C7" w:rsidRPr="00B03F63" w:rsidTr="00D063C7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общественных работ  по 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063C7" w:rsidRPr="00B03F63" w:rsidTr="00D063C7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D063C7" w:rsidRPr="00B03F63" w:rsidTr="00D063C7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04001П0600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D063C7" w:rsidRPr="00B03F63" w:rsidTr="00D063C7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Pr="009A6990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C7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063C7" w:rsidRPr="005C2FB5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C7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63C7" w:rsidRPr="005C2FB5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C7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63C7" w:rsidRPr="005C2FB5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trHeight w:val="624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9A6990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Pr="005C2FB5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5C2FB5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5C2FB5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D063C7" w:rsidRPr="00B03F63" w:rsidTr="00D063C7">
        <w:trPr>
          <w:trHeight w:val="76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жилищного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929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063C7" w:rsidRPr="00B03F63" w:rsidTr="00D063C7">
        <w:trPr>
          <w:trHeight w:val="1131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муниципального района  по  организации водоснабжения населения в соответствии с заключенными  соглашениями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063C7" w:rsidRPr="00B03F63" w:rsidTr="00D063C7">
        <w:trPr>
          <w:trHeight w:val="626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 П0400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</w:t>
            </w:r>
            <w:r w:rsidRPr="00B03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,907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2249</w:t>
            </w: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,507</w:t>
            </w:r>
          </w:p>
        </w:tc>
      </w:tr>
      <w:tr w:rsidR="00D063C7" w:rsidRPr="00B03F63" w:rsidTr="00D063C7">
        <w:trPr>
          <w:trHeight w:val="153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D063C7" w:rsidRPr="00B03F63" w:rsidTr="00D063C7">
        <w:trPr>
          <w:trHeight w:val="1275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217,407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143,3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полномочий по  хозяйственно-транспортному  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1623,4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169,8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D063C7" w:rsidRPr="00B03F63" w:rsidTr="00D063C7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D063C7" w:rsidRPr="00B03F63" w:rsidTr="00D063C7">
        <w:trPr>
          <w:trHeight w:val="30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D063C7" w:rsidRPr="00B03F63" w:rsidTr="00D063C7">
        <w:trPr>
          <w:trHeight w:val="510"/>
        </w:trPr>
        <w:tc>
          <w:tcPr>
            <w:tcW w:w="7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 выплаты гражданам,  кроме  публичных нормативно-социальных 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</w:t>
            </w:r>
          </w:p>
        </w:tc>
      </w:tr>
      <w:tr w:rsidR="00D063C7" w:rsidRPr="00B03F63" w:rsidTr="00D063C7">
        <w:trPr>
          <w:trHeight w:val="510"/>
        </w:trPr>
        <w:tc>
          <w:tcPr>
            <w:tcW w:w="7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3C7" w:rsidRPr="007A5819" w:rsidRDefault="00D063C7" w:rsidP="0022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 </w:t>
            </w:r>
            <w:r w:rsidR="002265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,972</w:t>
            </w:r>
          </w:p>
        </w:tc>
      </w:tr>
    </w:tbl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1998"/>
        <w:gridCol w:w="5326"/>
      </w:tblGrid>
      <w:tr w:rsidR="00D063C7" w:rsidRPr="00B03F63" w:rsidTr="00D063C7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</w:tc>
      </w:tr>
      <w:tr w:rsidR="00D063C7" w:rsidRPr="00B03F63" w:rsidTr="00D063C7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D063C7" w:rsidRPr="00B03F63" w:rsidTr="00D063C7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063C7" w:rsidRPr="00B03F63" w:rsidTr="00D063C7">
        <w:trPr>
          <w:gridAfter w:val="1"/>
          <w:wAfter w:w="5326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««О местном бюджете муниципального</w:t>
            </w:r>
          </w:p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 сельское поселение</w:t>
            </w:r>
          </w:p>
        </w:tc>
      </w:tr>
      <w:tr w:rsidR="00D063C7" w:rsidRPr="00B03F63" w:rsidTr="00D063C7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Барагхан</w:t>
            </w:r>
            <w:proofErr w:type="spellEnd"/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»  на 2024 год »</w:t>
            </w:r>
          </w:p>
        </w:tc>
      </w:tr>
      <w:tr w:rsidR="00D063C7" w:rsidRPr="00B03F63" w:rsidTr="00D063C7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226527" w:rsidRDefault="00D063C7" w:rsidP="0022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«2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2024</w:t>
            </w: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2265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063C7" w:rsidRPr="00B03F63" w:rsidTr="00D063C7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6" w:type="dxa"/>
            <w:vAlign w:val="bottom"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lang w:eastAsia="ru-RU"/>
              </w:rPr>
              <w:t>от «___» декабря 2021 года №___</w:t>
            </w:r>
          </w:p>
        </w:tc>
      </w:tr>
      <w:tr w:rsidR="00D063C7" w:rsidRPr="00B03F63" w:rsidTr="00D063C7">
        <w:trPr>
          <w:gridAfter w:val="1"/>
          <w:wAfter w:w="5326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5326" w:type="dxa"/>
          <w:trHeight w:val="450"/>
        </w:trPr>
        <w:tc>
          <w:tcPr>
            <w:tcW w:w="96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местного бюджета на 2024 год</w:t>
            </w:r>
          </w:p>
        </w:tc>
      </w:tr>
      <w:tr w:rsidR="00D063C7" w:rsidRPr="00B03F63" w:rsidTr="00D063C7">
        <w:trPr>
          <w:gridAfter w:val="1"/>
          <w:wAfter w:w="5326" w:type="dxa"/>
          <w:trHeight w:val="450"/>
        </w:trPr>
        <w:tc>
          <w:tcPr>
            <w:tcW w:w="96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3C7" w:rsidRPr="00B03F63" w:rsidTr="00D063C7">
        <w:trPr>
          <w:gridAfter w:val="1"/>
          <w:wAfter w:w="5326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D063C7" w:rsidRPr="00B03F63" w:rsidTr="00D063C7">
        <w:trPr>
          <w:gridAfter w:val="1"/>
          <w:wAfter w:w="5326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D063C7" w:rsidRPr="00B03F63" w:rsidTr="00D063C7">
        <w:trPr>
          <w:gridAfter w:val="1"/>
          <w:wAfter w:w="5326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063C7" w:rsidRPr="00B03F63" w:rsidTr="00D063C7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D84DDB" w:rsidRDefault="00D063C7" w:rsidP="0022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22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,972</w:t>
            </w:r>
          </w:p>
        </w:tc>
      </w:tr>
      <w:tr w:rsidR="00D063C7" w:rsidRPr="00B03F63" w:rsidTr="00D063C7">
        <w:trPr>
          <w:gridAfter w:val="1"/>
          <w:wAfter w:w="5326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3C7" w:rsidRPr="00D84DDB" w:rsidRDefault="00D063C7" w:rsidP="002C48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3C7" w:rsidRPr="00D84DDB" w:rsidRDefault="00D063C7" w:rsidP="0022652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8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2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,143</w:t>
            </w:r>
          </w:p>
        </w:tc>
      </w:tr>
      <w:tr w:rsidR="00D063C7" w:rsidRPr="00B03F63" w:rsidTr="00D063C7">
        <w:trPr>
          <w:gridAfter w:val="1"/>
          <w:wAfter w:w="5326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3C7" w:rsidRPr="00D84DDB" w:rsidRDefault="00D063C7" w:rsidP="0022652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22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,972</w:t>
            </w:r>
          </w:p>
        </w:tc>
      </w:tr>
      <w:tr w:rsidR="00D063C7" w:rsidRPr="00B03F63" w:rsidTr="00D063C7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3C7" w:rsidRPr="00D84DDB" w:rsidRDefault="00D063C7" w:rsidP="0022652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22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,143</w:t>
            </w:r>
          </w:p>
        </w:tc>
      </w:tr>
      <w:tr w:rsidR="00D063C7" w:rsidRPr="00B03F63" w:rsidTr="00D063C7">
        <w:trPr>
          <w:gridAfter w:val="1"/>
          <w:wAfter w:w="5326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3C7" w:rsidRPr="00B03F63" w:rsidRDefault="00D063C7" w:rsidP="002C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3C7" w:rsidRPr="00B03F63" w:rsidRDefault="00D063C7" w:rsidP="002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63C7" w:rsidRPr="00B03F63" w:rsidRDefault="00D063C7" w:rsidP="00D063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E8702C" w:rsidRDefault="00D063C7" w:rsidP="00D063C7">
      <w:r w:rsidRPr="00B03F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sectPr w:rsidR="00E8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5">
    <w:altName w:val="Times New Roman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5605BBF"/>
    <w:multiLevelType w:val="hybridMultilevel"/>
    <w:tmpl w:val="68FE3CC0"/>
    <w:lvl w:ilvl="0" w:tplc="B99E7314">
      <w:start w:val="1"/>
      <w:numFmt w:val="decimal"/>
      <w:lvlText w:val="%1)"/>
      <w:lvlJc w:val="left"/>
      <w:pPr>
        <w:ind w:left="420" w:hanging="360"/>
      </w:pPr>
      <w:rPr>
        <w:rFonts w:ascii="Calibri" w:hAnsi="Calibri" w:cs="font185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60"/>
    <w:rsid w:val="00175E6C"/>
    <w:rsid w:val="00193CAC"/>
    <w:rsid w:val="00226527"/>
    <w:rsid w:val="002C483D"/>
    <w:rsid w:val="00803F60"/>
    <w:rsid w:val="00C96C53"/>
    <w:rsid w:val="00D063C7"/>
    <w:rsid w:val="00E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C7"/>
  </w:style>
  <w:style w:type="paragraph" w:styleId="1">
    <w:name w:val="heading 1"/>
    <w:basedOn w:val="a"/>
    <w:next w:val="a"/>
    <w:link w:val="10"/>
    <w:uiPriority w:val="9"/>
    <w:qFormat/>
    <w:rsid w:val="00D063C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C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3C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3C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3C7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3C7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3C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3C7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3C7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3C7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63C7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63C7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63C7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63C7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63C7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063C7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63C7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063C7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063C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063C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063C7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63C7"/>
  </w:style>
  <w:style w:type="paragraph" w:customStyle="1" w:styleId="13">
    <w:name w:val="Название1"/>
    <w:basedOn w:val="a"/>
    <w:next w:val="a"/>
    <w:uiPriority w:val="10"/>
    <w:qFormat/>
    <w:rsid w:val="00D063C7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D063C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D063C7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D063C7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D063C7"/>
    <w:rPr>
      <w:b/>
      <w:bCs/>
    </w:rPr>
  </w:style>
  <w:style w:type="character" w:styleId="a8">
    <w:name w:val="Emphasis"/>
    <w:uiPriority w:val="20"/>
    <w:qFormat/>
    <w:rsid w:val="00D063C7"/>
    <w:rPr>
      <w:i/>
      <w:iCs/>
    </w:rPr>
  </w:style>
  <w:style w:type="paragraph" w:customStyle="1" w:styleId="15">
    <w:name w:val="Без интервала1"/>
    <w:basedOn w:val="a"/>
    <w:next w:val="a9"/>
    <w:link w:val="aa"/>
    <w:qFormat/>
    <w:rsid w:val="00D063C7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0"/>
    <w:link w:val="15"/>
    <w:rsid w:val="00D063C7"/>
    <w:rPr>
      <w:rFonts w:eastAsia="Times New Roman"/>
      <w:lang w:eastAsia="ru-RU"/>
    </w:rPr>
  </w:style>
  <w:style w:type="paragraph" w:customStyle="1" w:styleId="16">
    <w:name w:val="Абзац списка1"/>
    <w:basedOn w:val="a"/>
    <w:next w:val="ab"/>
    <w:uiPriority w:val="34"/>
    <w:qFormat/>
    <w:rsid w:val="00D063C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D063C7"/>
    <w:pPr>
      <w:spacing w:after="200" w:line="276" w:lineRule="auto"/>
    </w:pPr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D063C7"/>
    <w:rPr>
      <w:rFonts w:eastAsia="Times New Roman"/>
      <w:i/>
      <w:iCs/>
      <w:color w:val="000000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D063C7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D063C7"/>
    <w:rPr>
      <w:rFonts w:eastAsia="Times New Roman"/>
      <w:b/>
      <w:bCs/>
      <w:i/>
      <w:iCs/>
      <w:color w:val="4472C4"/>
      <w:lang w:eastAsia="ru-RU"/>
    </w:rPr>
  </w:style>
  <w:style w:type="character" w:customStyle="1" w:styleId="18">
    <w:name w:val="Слабое выделение1"/>
    <w:uiPriority w:val="19"/>
    <w:qFormat/>
    <w:rsid w:val="00D063C7"/>
    <w:rPr>
      <w:i/>
      <w:iCs/>
      <w:color w:val="808080"/>
    </w:rPr>
  </w:style>
  <w:style w:type="character" w:customStyle="1" w:styleId="19">
    <w:name w:val="Сильное выделение1"/>
    <w:uiPriority w:val="21"/>
    <w:qFormat/>
    <w:rsid w:val="00D063C7"/>
    <w:rPr>
      <w:b/>
      <w:bCs/>
      <w:i/>
      <w:iCs/>
      <w:color w:val="4472C4"/>
    </w:rPr>
  </w:style>
  <w:style w:type="character" w:customStyle="1" w:styleId="1a">
    <w:name w:val="Слабая ссылка1"/>
    <w:uiPriority w:val="31"/>
    <w:qFormat/>
    <w:rsid w:val="00D063C7"/>
    <w:rPr>
      <w:smallCaps/>
      <w:color w:val="ED7D31"/>
      <w:u w:val="single"/>
    </w:rPr>
  </w:style>
  <w:style w:type="character" w:customStyle="1" w:styleId="1b">
    <w:name w:val="Сильная ссылка1"/>
    <w:uiPriority w:val="32"/>
    <w:qFormat/>
    <w:rsid w:val="00D063C7"/>
    <w:rPr>
      <w:b/>
      <w:bCs/>
      <w:smallCaps/>
      <w:color w:val="ED7D31"/>
      <w:spacing w:val="5"/>
      <w:u w:val="single"/>
    </w:rPr>
  </w:style>
  <w:style w:type="character" w:styleId="ae">
    <w:name w:val="Book Title"/>
    <w:uiPriority w:val="33"/>
    <w:qFormat/>
    <w:rsid w:val="00D063C7"/>
    <w:rPr>
      <w:b/>
      <w:bCs/>
      <w:smallCaps/>
      <w:spacing w:val="5"/>
    </w:rPr>
  </w:style>
  <w:style w:type="character" w:customStyle="1" w:styleId="af">
    <w:name w:val="Текст сноски Знак"/>
    <w:basedOn w:val="a0"/>
    <w:link w:val="af0"/>
    <w:semiHidden/>
    <w:rsid w:val="00D06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semiHidden/>
    <w:unhideWhenUsed/>
    <w:rsid w:val="00D0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D063C7"/>
    <w:rPr>
      <w:sz w:val="20"/>
      <w:szCs w:val="20"/>
    </w:rPr>
  </w:style>
  <w:style w:type="paragraph" w:styleId="24">
    <w:name w:val="Body Text 2"/>
    <w:basedOn w:val="a"/>
    <w:link w:val="25"/>
    <w:unhideWhenUsed/>
    <w:rsid w:val="00D063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D063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D06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063C7"/>
    <w:rPr>
      <w:rFonts w:ascii="Arial" w:hAnsi="Arial" w:cs="Arial"/>
    </w:rPr>
  </w:style>
  <w:style w:type="paragraph" w:customStyle="1" w:styleId="ConsPlusNormal0">
    <w:name w:val="ConsPlusNormal"/>
    <w:link w:val="ConsPlusNormal"/>
    <w:rsid w:val="00D06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Текст выноски Знак"/>
    <w:basedOn w:val="a0"/>
    <w:link w:val="af2"/>
    <w:uiPriority w:val="99"/>
    <w:semiHidden/>
    <w:rsid w:val="00D063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Текст выноски1"/>
    <w:basedOn w:val="a"/>
    <w:next w:val="af2"/>
    <w:uiPriority w:val="99"/>
    <w:semiHidden/>
    <w:unhideWhenUsed/>
    <w:rsid w:val="00D063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D063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D063C7"/>
    <w:rPr>
      <w:rFonts w:eastAsia="Times New Roman"/>
      <w:sz w:val="20"/>
      <w:szCs w:val="20"/>
      <w:lang w:eastAsia="ru-RU"/>
    </w:rPr>
  </w:style>
  <w:style w:type="paragraph" w:customStyle="1" w:styleId="1f">
    <w:name w:val="Текст концевой сноски1"/>
    <w:basedOn w:val="a"/>
    <w:next w:val="af4"/>
    <w:uiPriority w:val="99"/>
    <w:semiHidden/>
    <w:unhideWhenUsed/>
    <w:rsid w:val="00D063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D063C7"/>
    <w:rPr>
      <w:rFonts w:eastAsia="Times New Roman"/>
      <w:sz w:val="20"/>
      <w:szCs w:val="20"/>
      <w:lang w:eastAsia="ru-RU"/>
    </w:rPr>
  </w:style>
  <w:style w:type="character" w:styleId="af5">
    <w:name w:val="Hyperlink"/>
    <w:rsid w:val="00D063C7"/>
    <w:rPr>
      <w:color w:val="000080"/>
      <w:u w:val="single"/>
    </w:rPr>
  </w:style>
  <w:style w:type="character" w:customStyle="1" w:styleId="110">
    <w:name w:val="Заголовок 1 Знак1"/>
    <w:basedOn w:val="a0"/>
    <w:uiPriority w:val="9"/>
    <w:rsid w:val="00D063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06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063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D063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D063C7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f1">
    <w:name w:val="Название Знак1"/>
    <w:basedOn w:val="a0"/>
    <w:uiPriority w:val="10"/>
    <w:rsid w:val="00D0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D063C7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uiPriority w:val="11"/>
    <w:rsid w:val="00D063C7"/>
    <w:rPr>
      <w:rFonts w:eastAsiaTheme="minorEastAsia"/>
      <w:color w:val="5A5A5A" w:themeColor="text1" w:themeTint="A5"/>
      <w:spacing w:val="15"/>
    </w:rPr>
  </w:style>
  <w:style w:type="paragraph" w:styleId="a9">
    <w:name w:val="No Spacing"/>
    <w:uiPriority w:val="1"/>
    <w:qFormat/>
    <w:rsid w:val="00D063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63C7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D063C7"/>
    <w:pPr>
      <w:spacing w:before="200"/>
      <w:ind w:left="864" w:right="864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D063C7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qFormat/>
    <w:rsid w:val="00D063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1f3">
    <w:name w:val="Выделенная цитата Знак1"/>
    <w:basedOn w:val="a0"/>
    <w:uiPriority w:val="30"/>
    <w:rsid w:val="00D063C7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D063C7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D063C7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D063C7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D063C7"/>
    <w:rPr>
      <w:b/>
      <w:bCs/>
      <w:smallCaps/>
      <w:color w:val="5B9BD5" w:themeColor="accent1"/>
      <w:spacing w:val="5"/>
    </w:rPr>
  </w:style>
  <w:style w:type="paragraph" w:styleId="af2">
    <w:name w:val="Balloon Text"/>
    <w:basedOn w:val="a"/>
    <w:link w:val="af1"/>
    <w:uiPriority w:val="99"/>
    <w:semiHidden/>
    <w:unhideWhenUsed/>
    <w:rsid w:val="00D063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Текст выноски Знак2"/>
    <w:basedOn w:val="a0"/>
    <w:uiPriority w:val="99"/>
    <w:semiHidden/>
    <w:rsid w:val="00D063C7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3"/>
    <w:uiPriority w:val="99"/>
    <w:semiHidden/>
    <w:unhideWhenUsed/>
    <w:rsid w:val="00D063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29">
    <w:name w:val="Текст концевой сноски Знак2"/>
    <w:basedOn w:val="a0"/>
    <w:uiPriority w:val="99"/>
    <w:semiHidden/>
    <w:rsid w:val="00D063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C7"/>
  </w:style>
  <w:style w:type="paragraph" w:styleId="1">
    <w:name w:val="heading 1"/>
    <w:basedOn w:val="a"/>
    <w:next w:val="a"/>
    <w:link w:val="10"/>
    <w:uiPriority w:val="9"/>
    <w:qFormat/>
    <w:rsid w:val="00D063C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C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3C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3C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3C7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3C7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3C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3C7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3C7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3C7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63C7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63C7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63C7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63C7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63C7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063C7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63C7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063C7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063C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063C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063C7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063C7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63C7"/>
  </w:style>
  <w:style w:type="paragraph" w:customStyle="1" w:styleId="13">
    <w:name w:val="Название1"/>
    <w:basedOn w:val="a"/>
    <w:next w:val="a"/>
    <w:uiPriority w:val="10"/>
    <w:qFormat/>
    <w:rsid w:val="00D063C7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D063C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D063C7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D063C7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D063C7"/>
    <w:rPr>
      <w:b/>
      <w:bCs/>
    </w:rPr>
  </w:style>
  <w:style w:type="character" w:styleId="a8">
    <w:name w:val="Emphasis"/>
    <w:uiPriority w:val="20"/>
    <w:qFormat/>
    <w:rsid w:val="00D063C7"/>
    <w:rPr>
      <w:i/>
      <w:iCs/>
    </w:rPr>
  </w:style>
  <w:style w:type="paragraph" w:customStyle="1" w:styleId="15">
    <w:name w:val="Без интервала1"/>
    <w:basedOn w:val="a"/>
    <w:next w:val="a9"/>
    <w:link w:val="aa"/>
    <w:qFormat/>
    <w:rsid w:val="00D063C7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0"/>
    <w:link w:val="15"/>
    <w:rsid w:val="00D063C7"/>
    <w:rPr>
      <w:rFonts w:eastAsia="Times New Roman"/>
      <w:lang w:eastAsia="ru-RU"/>
    </w:rPr>
  </w:style>
  <w:style w:type="paragraph" w:customStyle="1" w:styleId="16">
    <w:name w:val="Абзац списка1"/>
    <w:basedOn w:val="a"/>
    <w:next w:val="ab"/>
    <w:uiPriority w:val="34"/>
    <w:qFormat/>
    <w:rsid w:val="00D063C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D063C7"/>
    <w:pPr>
      <w:spacing w:after="200" w:line="276" w:lineRule="auto"/>
    </w:pPr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D063C7"/>
    <w:rPr>
      <w:rFonts w:eastAsia="Times New Roman"/>
      <w:i/>
      <w:iCs/>
      <w:color w:val="000000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D063C7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D063C7"/>
    <w:rPr>
      <w:rFonts w:eastAsia="Times New Roman"/>
      <w:b/>
      <w:bCs/>
      <w:i/>
      <w:iCs/>
      <w:color w:val="4472C4"/>
      <w:lang w:eastAsia="ru-RU"/>
    </w:rPr>
  </w:style>
  <w:style w:type="character" w:customStyle="1" w:styleId="18">
    <w:name w:val="Слабое выделение1"/>
    <w:uiPriority w:val="19"/>
    <w:qFormat/>
    <w:rsid w:val="00D063C7"/>
    <w:rPr>
      <w:i/>
      <w:iCs/>
      <w:color w:val="808080"/>
    </w:rPr>
  </w:style>
  <w:style w:type="character" w:customStyle="1" w:styleId="19">
    <w:name w:val="Сильное выделение1"/>
    <w:uiPriority w:val="21"/>
    <w:qFormat/>
    <w:rsid w:val="00D063C7"/>
    <w:rPr>
      <w:b/>
      <w:bCs/>
      <w:i/>
      <w:iCs/>
      <w:color w:val="4472C4"/>
    </w:rPr>
  </w:style>
  <w:style w:type="character" w:customStyle="1" w:styleId="1a">
    <w:name w:val="Слабая ссылка1"/>
    <w:uiPriority w:val="31"/>
    <w:qFormat/>
    <w:rsid w:val="00D063C7"/>
    <w:rPr>
      <w:smallCaps/>
      <w:color w:val="ED7D31"/>
      <w:u w:val="single"/>
    </w:rPr>
  </w:style>
  <w:style w:type="character" w:customStyle="1" w:styleId="1b">
    <w:name w:val="Сильная ссылка1"/>
    <w:uiPriority w:val="32"/>
    <w:qFormat/>
    <w:rsid w:val="00D063C7"/>
    <w:rPr>
      <w:b/>
      <w:bCs/>
      <w:smallCaps/>
      <w:color w:val="ED7D31"/>
      <w:spacing w:val="5"/>
      <w:u w:val="single"/>
    </w:rPr>
  </w:style>
  <w:style w:type="character" w:styleId="ae">
    <w:name w:val="Book Title"/>
    <w:uiPriority w:val="33"/>
    <w:qFormat/>
    <w:rsid w:val="00D063C7"/>
    <w:rPr>
      <w:b/>
      <w:bCs/>
      <w:smallCaps/>
      <w:spacing w:val="5"/>
    </w:rPr>
  </w:style>
  <w:style w:type="character" w:customStyle="1" w:styleId="af">
    <w:name w:val="Текст сноски Знак"/>
    <w:basedOn w:val="a0"/>
    <w:link w:val="af0"/>
    <w:semiHidden/>
    <w:rsid w:val="00D06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semiHidden/>
    <w:unhideWhenUsed/>
    <w:rsid w:val="00D0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D063C7"/>
    <w:rPr>
      <w:sz w:val="20"/>
      <w:szCs w:val="20"/>
    </w:rPr>
  </w:style>
  <w:style w:type="paragraph" w:styleId="24">
    <w:name w:val="Body Text 2"/>
    <w:basedOn w:val="a"/>
    <w:link w:val="25"/>
    <w:unhideWhenUsed/>
    <w:rsid w:val="00D063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D063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D06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063C7"/>
    <w:rPr>
      <w:rFonts w:ascii="Arial" w:hAnsi="Arial" w:cs="Arial"/>
    </w:rPr>
  </w:style>
  <w:style w:type="paragraph" w:customStyle="1" w:styleId="ConsPlusNormal0">
    <w:name w:val="ConsPlusNormal"/>
    <w:link w:val="ConsPlusNormal"/>
    <w:rsid w:val="00D06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Текст выноски Знак"/>
    <w:basedOn w:val="a0"/>
    <w:link w:val="af2"/>
    <w:uiPriority w:val="99"/>
    <w:semiHidden/>
    <w:rsid w:val="00D063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Текст выноски1"/>
    <w:basedOn w:val="a"/>
    <w:next w:val="af2"/>
    <w:uiPriority w:val="99"/>
    <w:semiHidden/>
    <w:unhideWhenUsed/>
    <w:rsid w:val="00D063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D063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D063C7"/>
    <w:rPr>
      <w:rFonts w:eastAsia="Times New Roman"/>
      <w:sz w:val="20"/>
      <w:szCs w:val="20"/>
      <w:lang w:eastAsia="ru-RU"/>
    </w:rPr>
  </w:style>
  <w:style w:type="paragraph" w:customStyle="1" w:styleId="1f">
    <w:name w:val="Текст концевой сноски1"/>
    <w:basedOn w:val="a"/>
    <w:next w:val="af4"/>
    <w:uiPriority w:val="99"/>
    <w:semiHidden/>
    <w:unhideWhenUsed/>
    <w:rsid w:val="00D063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D063C7"/>
    <w:rPr>
      <w:rFonts w:eastAsia="Times New Roman"/>
      <w:sz w:val="20"/>
      <w:szCs w:val="20"/>
      <w:lang w:eastAsia="ru-RU"/>
    </w:rPr>
  </w:style>
  <w:style w:type="character" w:styleId="af5">
    <w:name w:val="Hyperlink"/>
    <w:rsid w:val="00D063C7"/>
    <w:rPr>
      <w:color w:val="000080"/>
      <w:u w:val="single"/>
    </w:rPr>
  </w:style>
  <w:style w:type="character" w:customStyle="1" w:styleId="110">
    <w:name w:val="Заголовок 1 Знак1"/>
    <w:basedOn w:val="a0"/>
    <w:uiPriority w:val="9"/>
    <w:rsid w:val="00D063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06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063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D063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D063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D063C7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f1">
    <w:name w:val="Название Знак1"/>
    <w:basedOn w:val="a0"/>
    <w:uiPriority w:val="10"/>
    <w:rsid w:val="00D0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D063C7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uiPriority w:val="11"/>
    <w:rsid w:val="00D063C7"/>
    <w:rPr>
      <w:rFonts w:eastAsiaTheme="minorEastAsia"/>
      <w:color w:val="5A5A5A" w:themeColor="text1" w:themeTint="A5"/>
      <w:spacing w:val="15"/>
    </w:rPr>
  </w:style>
  <w:style w:type="paragraph" w:styleId="a9">
    <w:name w:val="No Spacing"/>
    <w:uiPriority w:val="1"/>
    <w:qFormat/>
    <w:rsid w:val="00D063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63C7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D063C7"/>
    <w:pPr>
      <w:spacing w:before="200"/>
      <w:ind w:left="864" w:right="864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D063C7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c"/>
    <w:uiPriority w:val="30"/>
    <w:qFormat/>
    <w:rsid w:val="00D063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4472C4"/>
      <w:lang w:eastAsia="ru-RU"/>
    </w:rPr>
  </w:style>
  <w:style w:type="character" w:customStyle="1" w:styleId="1f3">
    <w:name w:val="Выделенная цитата Знак1"/>
    <w:basedOn w:val="a0"/>
    <w:uiPriority w:val="30"/>
    <w:rsid w:val="00D063C7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D063C7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D063C7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D063C7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D063C7"/>
    <w:rPr>
      <w:b/>
      <w:bCs/>
      <w:smallCaps/>
      <w:color w:val="5B9BD5" w:themeColor="accent1"/>
      <w:spacing w:val="5"/>
    </w:rPr>
  </w:style>
  <w:style w:type="paragraph" w:styleId="af2">
    <w:name w:val="Balloon Text"/>
    <w:basedOn w:val="a"/>
    <w:link w:val="af1"/>
    <w:uiPriority w:val="99"/>
    <w:semiHidden/>
    <w:unhideWhenUsed/>
    <w:rsid w:val="00D063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Текст выноски Знак2"/>
    <w:basedOn w:val="a0"/>
    <w:uiPriority w:val="99"/>
    <w:semiHidden/>
    <w:rsid w:val="00D063C7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3"/>
    <w:uiPriority w:val="99"/>
    <w:semiHidden/>
    <w:unhideWhenUsed/>
    <w:rsid w:val="00D063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29">
    <w:name w:val="Текст концевой сноски Знак2"/>
    <w:basedOn w:val="a0"/>
    <w:uiPriority w:val="99"/>
    <w:semiHidden/>
    <w:rsid w:val="00D06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agh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PK1</cp:lastModifiedBy>
  <cp:revision>12</cp:revision>
  <cp:lastPrinted>2024-07-31T02:39:00Z</cp:lastPrinted>
  <dcterms:created xsi:type="dcterms:W3CDTF">2024-07-31T02:22:00Z</dcterms:created>
  <dcterms:modified xsi:type="dcterms:W3CDTF">2024-07-31T02:53:00Z</dcterms:modified>
</cp:coreProperties>
</file>