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4"/>
        <w:gridCol w:w="283"/>
        <w:gridCol w:w="4357"/>
        <w:gridCol w:w="1026"/>
      </w:tblGrid>
      <w:tr w:rsidR="00CB2D71" w:rsidTr="00CB2D71">
        <w:trPr>
          <w:gridAfter w:val="1"/>
          <w:wAfter w:w="1027" w:type="dxa"/>
          <w:trHeight w:val="1418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B2D71" w:rsidRDefault="00CB2D71">
            <w:pPr>
              <w:keepNext/>
              <w:spacing w:line="276" w:lineRule="auto"/>
              <w:jc w:val="center"/>
              <w:outlineLvl w:val="1"/>
              <w:rPr>
                <w:rFonts w:eastAsia="Times New Roman"/>
                <w:lang w:eastAsia="en-US"/>
              </w:rPr>
            </w:pPr>
          </w:p>
          <w:p w:rsidR="00CB2D71" w:rsidRDefault="00CB2D71">
            <w:pPr>
              <w:keepNext/>
              <w:spacing w:line="276" w:lineRule="auto"/>
              <w:jc w:val="center"/>
              <w:outlineLvl w:val="1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АДМИНИСТРАЦИЯ</w:t>
            </w:r>
          </w:p>
          <w:p w:rsidR="00CB2D71" w:rsidRDefault="00CB2D71">
            <w:pPr>
              <w:keepNext/>
              <w:spacing w:line="276" w:lineRule="auto"/>
              <w:jc w:val="center"/>
              <w:outlineLvl w:val="1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СЕЛЬСКОГО ПОСЕЛЕНИЯ</w:t>
            </w:r>
          </w:p>
          <w:p w:rsidR="00CB2D71" w:rsidRDefault="00CB2D71">
            <w:pPr>
              <w:keepNext/>
              <w:tabs>
                <w:tab w:val="left" w:pos="480"/>
              </w:tabs>
              <w:spacing w:line="276" w:lineRule="auto"/>
              <w:jc w:val="center"/>
              <w:outlineLvl w:val="1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«БАРАГХАН»</w:t>
            </w:r>
          </w:p>
          <w:p w:rsidR="00CB2D71" w:rsidRDefault="00CB2D71">
            <w:pPr>
              <w:keepNext/>
              <w:spacing w:line="276" w:lineRule="auto"/>
              <w:jc w:val="center"/>
              <w:outlineLvl w:val="1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КУРУМКАНСКОГО РАЙОНА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B2D71" w:rsidRDefault="00CB2D71">
            <w:pPr>
              <w:keepNext/>
              <w:spacing w:line="276" w:lineRule="auto"/>
              <w:jc w:val="center"/>
              <w:outlineLvl w:val="1"/>
              <w:rPr>
                <w:rFonts w:eastAsia="Times New Roman"/>
                <w:lang w:eastAsia="en-U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CB2D71" w:rsidRDefault="00CB2D71">
            <w:pPr>
              <w:keepNext/>
              <w:spacing w:line="276" w:lineRule="auto"/>
              <w:jc w:val="center"/>
              <w:outlineLvl w:val="1"/>
              <w:rPr>
                <w:rFonts w:eastAsia="Times New Roman"/>
                <w:lang w:eastAsia="en-US"/>
              </w:rPr>
            </w:pPr>
          </w:p>
          <w:p w:rsidR="00CB2D71" w:rsidRDefault="00CB2D71">
            <w:pPr>
              <w:keepNext/>
              <w:spacing w:line="276" w:lineRule="auto"/>
              <w:jc w:val="center"/>
              <w:outlineLvl w:val="1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БУРЯАД РЕСПУБЛИКЫН ХУРАХААНАЙ АЙМАГАЙ «</w:t>
            </w:r>
            <w:proofErr w:type="gramStart"/>
            <w:r>
              <w:rPr>
                <w:rFonts w:eastAsia="Times New Roman"/>
                <w:b/>
                <w:lang w:eastAsia="en-US"/>
              </w:rPr>
              <w:t>БАРАГХАН»  ГЭЖЭ</w:t>
            </w:r>
            <w:proofErr w:type="gramEnd"/>
            <w:r>
              <w:rPr>
                <w:rFonts w:eastAsia="Times New Roman"/>
                <w:b/>
                <w:lang w:eastAsia="en-US"/>
              </w:rPr>
              <w:t xml:space="preserve"> МУНИЦИПАЛЬНА ЗАХИРГААН</w:t>
            </w:r>
          </w:p>
        </w:tc>
      </w:tr>
      <w:tr w:rsidR="00CB2D71" w:rsidRPr="004E1529" w:rsidTr="00CB2D71">
        <w:trPr>
          <w:trHeight w:val="267"/>
        </w:trPr>
        <w:tc>
          <w:tcPr>
            <w:tcW w:w="10207" w:type="dxa"/>
            <w:gridSpan w:val="4"/>
            <w:tcBorders>
              <w:top w:val="double" w:sz="18" w:space="0" w:color="auto"/>
              <w:left w:val="nil"/>
              <w:bottom w:val="nil"/>
              <w:right w:val="nil"/>
            </w:tcBorders>
            <w:hideMark/>
          </w:tcPr>
          <w:p w:rsidR="00CB2D71" w:rsidRDefault="00CB2D7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671642,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Республика Бурятия,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Курумканский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 район, улус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Барагхан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ул.Ленина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 40, тел.(факс)8(30149)92-617;</w:t>
            </w:r>
          </w:p>
          <w:p w:rsidR="00CB2D71" w:rsidRDefault="00CB2D71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</w:t>
            </w:r>
            <w:r>
              <w:rPr>
                <w:sz w:val="20"/>
                <w:szCs w:val="20"/>
                <w:lang w:val="en-US" w:eastAsia="en-US"/>
              </w:rPr>
              <w:t xml:space="preserve">e-mail: </w:t>
            </w:r>
            <w:hyperlink r:id="rId5" w:history="1">
              <w:r>
                <w:rPr>
                  <w:rStyle w:val="a6"/>
                  <w:color w:val="000000"/>
                  <w:sz w:val="20"/>
                  <w:szCs w:val="20"/>
                  <w:lang w:val="en-US" w:eastAsia="en-US"/>
                </w:rPr>
                <w:t>admbaraghan@yandex.ru</w:t>
              </w:r>
            </w:hyperlink>
          </w:p>
        </w:tc>
      </w:tr>
    </w:tbl>
    <w:p w:rsidR="00CB2D71" w:rsidRPr="00CB2D71" w:rsidRDefault="00CB2D71" w:rsidP="00CB2D71">
      <w:pPr>
        <w:spacing w:after="200" w:line="276" w:lineRule="auto"/>
        <w:jc w:val="center"/>
        <w:rPr>
          <w:rFonts w:eastAsiaTheme="minorEastAsia"/>
          <w:lang w:val="en-US"/>
        </w:rPr>
      </w:pPr>
    </w:p>
    <w:p w:rsidR="00CB2D71" w:rsidRDefault="00CB2D71" w:rsidP="00CB2D71">
      <w:pPr>
        <w:spacing w:after="200" w:line="276" w:lineRule="auto"/>
        <w:jc w:val="center"/>
        <w:rPr>
          <w:rFonts w:eastAsiaTheme="minorEastAsia"/>
        </w:rPr>
      </w:pPr>
      <w:r>
        <w:rPr>
          <w:rFonts w:eastAsiaTheme="minorEastAsia"/>
        </w:rPr>
        <w:t>ЗАХИРАЛ</w:t>
      </w:r>
    </w:p>
    <w:p w:rsidR="00CB2D71" w:rsidRDefault="00CB2D71" w:rsidP="00CB2D71">
      <w:pPr>
        <w:spacing w:line="360" w:lineRule="auto"/>
        <w:jc w:val="center"/>
        <w:rPr>
          <w:b/>
        </w:rPr>
      </w:pPr>
      <w:r>
        <w:rPr>
          <w:b/>
        </w:rPr>
        <w:t xml:space="preserve">РАСПОРЯЖЕНИЕ </w:t>
      </w:r>
    </w:p>
    <w:p w:rsidR="00CB2D71" w:rsidRDefault="00CB2D71" w:rsidP="00CB2D71">
      <w:pPr>
        <w:tabs>
          <w:tab w:val="left" w:pos="7332"/>
        </w:tabs>
        <w:spacing w:after="200" w:line="276" w:lineRule="auto"/>
        <w:rPr>
          <w:rFonts w:asciiTheme="minorHAnsi" w:eastAsiaTheme="minorEastAsia" w:hAnsiTheme="minorHAnsi" w:cstheme="minorBidi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от  «21» июня 2023г.</w:t>
      </w:r>
      <w:r>
        <w:rPr>
          <w:rFonts w:eastAsia="Times New Roman"/>
          <w:b/>
          <w:sz w:val="28"/>
          <w:szCs w:val="28"/>
        </w:rPr>
        <w:tab/>
        <w:t>№</w:t>
      </w:r>
      <w:r w:rsidR="004E1529">
        <w:rPr>
          <w:rFonts w:eastAsia="Times New Roman"/>
          <w:b/>
          <w:sz w:val="28"/>
          <w:szCs w:val="28"/>
        </w:rPr>
        <w:t>33</w:t>
      </w:r>
    </w:p>
    <w:p w:rsidR="00CB2D71" w:rsidRDefault="00CB2D71" w:rsidP="00CB2D71">
      <w:pPr>
        <w:rPr>
          <w:b/>
        </w:rPr>
      </w:pPr>
    </w:p>
    <w:p w:rsidR="00CB2D71" w:rsidRDefault="00CB2D71" w:rsidP="00CB2D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общественных работ по </w:t>
      </w:r>
    </w:p>
    <w:p w:rsidR="00CB2D71" w:rsidRDefault="00CB2D71" w:rsidP="00CB2D71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Курумканскому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району  на</w:t>
      </w:r>
      <w:proofErr w:type="gramEnd"/>
      <w:r>
        <w:rPr>
          <w:b/>
          <w:sz w:val="28"/>
          <w:szCs w:val="28"/>
        </w:rPr>
        <w:t xml:space="preserve"> 2023 год»</w:t>
      </w:r>
    </w:p>
    <w:p w:rsidR="00CB2D71" w:rsidRDefault="00CB2D71" w:rsidP="00CB2D71">
      <w:pPr>
        <w:rPr>
          <w:b/>
          <w:sz w:val="28"/>
          <w:szCs w:val="28"/>
        </w:rPr>
      </w:pPr>
    </w:p>
    <w:p w:rsidR="00CB2D71" w:rsidRDefault="00CB2D71" w:rsidP="00CB2D71">
      <w:pPr>
        <w:pStyle w:val="a5"/>
        <w:widowControl w:val="0"/>
        <w:numPr>
          <w:ilvl w:val="0"/>
          <w:numId w:val="1"/>
        </w:numPr>
        <w:suppressAutoHyphens/>
        <w:autoSpaceDN w:val="0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Принять  на</w:t>
      </w:r>
      <w:proofErr w:type="gramEnd"/>
      <w:r>
        <w:rPr>
          <w:sz w:val="28"/>
          <w:szCs w:val="28"/>
        </w:rPr>
        <w:t xml:space="preserve"> оплачиваемую  общественную работу:</w:t>
      </w:r>
    </w:p>
    <w:p w:rsidR="00CB2D71" w:rsidRDefault="00CB2D71" w:rsidP="00CB2D71">
      <w:pPr>
        <w:pStyle w:val="a5"/>
        <w:widowControl w:val="0"/>
        <w:suppressAutoHyphens/>
        <w:autoSpaceDN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>
        <w:t xml:space="preserve"> </w:t>
      </w:r>
      <w:proofErr w:type="spellStart"/>
      <w:r>
        <w:rPr>
          <w:sz w:val="28"/>
          <w:szCs w:val="28"/>
        </w:rPr>
        <w:t>Банаева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Жаргала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Эрхитуевича</w:t>
      </w:r>
      <w:proofErr w:type="spellEnd"/>
      <w:r>
        <w:rPr>
          <w:sz w:val="28"/>
          <w:szCs w:val="28"/>
        </w:rPr>
        <w:t>;</w:t>
      </w:r>
    </w:p>
    <w:p w:rsidR="00CB2D71" w:rsidRDefault="00CB2D71" w:rsidP="00CB2D71">
      <w:pPr>
        <w:pStyle w:val="a5"/>
        <w:widowControl w:val="0"/>
        <w:suppressAutoHyphens/>
        <w:autoSpaceDN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Будаева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Вячеслава  Даши</w:t>
      </w:r>
      <w:proofErr w:type="gram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Дондоповича</w:t>
      </w:r>
      <w:proofErr w:type="spellEnd"/>
      <w:r>
        <w:rPr>
          <w:sz w:val="28"/>
          <w:szCs w:val="28"/>
        </w:rPr>
        <w:t>;</w:t>
      </w:r>
    </w:p>
    <w:p w:rsidR="00CB2D71" w:rsidRDefault="00CB2D71" w:rsidP="00CB2D71">
      <w:pPr>
        <w:pStyle w:val="a5"/>
        <w:widowControl w:val="0"/>
        <w:suppressAutoHyphens/>
        <w:autoSpaceDN w:val="0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качестве трактористов с 22 июня 2023 года по 24 ию</w:t>
      </w:r>
      <w:bookmarkStart w:id="0" w:name="_GoBack"/>
      <w:bookmarkEnd w:id="0"/>
      <w:r>
        <w:rPr>
          <w:sz w:val="28"/>
          <w:szCs w:val="28"/>
        </w:rPr>
        <w:t>ня 2023 года.</w:t>
      </w:r>
    </w:p>
    <w:p w:rsidR="00CB2D71" w:rsidRDefault="00CB2D71" w:rsidP="00CB2D71">
      <w:pPr>
        <w:pStyle w:val="a5"/>
        <w:widowControl w:val="0"/>
        <w:numPr>
          <w:ilvl w:val="0"/>
          <w:numId w:val="1"/>
        </w:numPr>
        <w:suppressAutoHyphens/>
        <w:autoSpaceDN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Централизованной бухгалтерии (Батуевой </w:t>
      </w:r>
      <w:proofErr w:type="spellStart"/>
      <w:r>
        <w:rPr>
          <w:sz w:val="28"/>
          <w:szCs w:val="28"/>
        </w:rPr>
        <w:t>Ханде</w:t>
      </w:r>
      <w:proofErr w:type="spellEnd"/>
      <w:r>
        <w:rPr>
          <w:sz w:val="28"/>
          <w:szCs w:val="28"/>
        </w:rPr>
        <w:t xml:space="preserve"> Сергеевне) по муниципальной программе «Организация общественных работ по </w:t>
      </w:r>
      <w:proofErr w:type="spellStart"/>
      <w:r>
        <w:rPr>
          <w:sz w:val="28"/>
          <w:szCs w:val="28"/>
        </w:rPr>
        <w:t>Курумканскому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району  на</w:t>
      </w:r>
      <w:proofErr w:type="gramEnd"/>
      <w:r>
        <w:rPr>
          <w:sz w:val="28"/>
          <w:szCs w:val="28"/>
        </w:rPr>
        <w:t xml:space="preserve"> 2022 год» выплатить  денежные средства:</w:t>
      </w:r>
    </w:p>
    <w:p w:rsidR="00CB2D71" w:rsidRDefault="00CB2D71" w:rsidP="00CB2D71">
      <w:pPr>
        <w:pStyle w:val="a5"/>
        <w:widowControl w:val="0"/>
        <w:suppressAutoHyphens/>
        <w:autoSpaceDN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>
        <w:t xml:space="preserve"> </w:t>
      </w:r>
      <w:proofErr w:type="spellStart"/>
      <w:r>
        <w:rPr>
          <w:sz w:val="28"/>
          <w:szCs w:val="28"/>
        </w:rPr>
        <w:t>Банаеву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Жаргалу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Эрхитуевичу</w:t>
      </w:r>
      <w:proofErr w:type="spellEnd"/>
      <w:r>
        <w:rPr>
          <w:sz w:val="28"/>
          <w:szCs w:val="28"/>
        </w:rPr>
        <w:t>;</w:t>
      </w:r>
    </w:p>
    <w:p w:rsidR="00CB2D71" w:rsidRDefault="00CB2D71" w:rsidP="00CB2D71">
      <w:pPr>
        <w:pStyle w:val="a5"/>
        <w:widowControl w:val="0"/>
        <w:suppressAutoHyphens/>
        <w:autoSpaceDN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Будаеву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Вячеславу  Даши</w:t>
      </w:r>
      <w:proofErr w:type="gram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Дондоповичу</w:t>
      </w:r>
      <w:proofErr w:type="spellEnd"/>
      <w:r>
        <w:rPr>
          <w:sz w:val="28"/>
          <w:szCs w:val="28"/>
        </w:rPr>
        <w:t>.</w:t>
      </w:r>
    </w:p>
    <w:p w:rsidR="00CB2D71" w:rsidRDefault="00CB2D71" w:rsidP="00CB2D71">
      <w:pPr>
        <w:pStyle w:val="a5"/>
        <w:widowControl w:val="0"/>
        <w:numPr>
          <w:ilvl w:val="0"/>
          <w:numId w:val="1"/>
        </w:numPr>
        <w:suppressAutoHyphens/>
        <w:autoSpaceDN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Оплату </w:t>
      </w:r>
      <w:proofErr w:type="gramStart"/>
      <w:r>
        <w:rPr>
          <w:sz w:val="28"/>
          <w:szCs w:val="28"/>
        </w:rPr>
        <w:t>произвести  с</w:t>
      </w:r>
      <w:proofErr w:type="gramEnd"/>
      <w:r>
        <w:rPr>
          <w:sz w:val="28"/>
          <w:szCs w:val="28"/>
        </w:rPr>
        <w:t xml:space="preserve"> КБК 929 0503 99900П0600 111 211,  929 0503 99900П0600 119  213.</w:t>
      </w:r>
    </w:p>
    <w:p w:rsidR="00CB2D71" w:rsidRDefault="00CB2D71" w:rsidP="00CB2D71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  <w:sz w:val="28"/>
          <w:szCs w:val="28"/>
          <w:lang w:val="ru-RU"/>
        </w:rPr>
        <w:t xml:space="preserve">     4</w:t>
      </w:r>
      <w:r>
        <w:rPr>
          <w:rFonts w:cs="Times New Roman"/>
          <w:sz w:val="28"/>
          <w:szCs w:val="28"/>
        </w:rPr>
        <w:t xml:space="preserve">.  </w:t>
      </w:r>
      <w:proofErr w:type="spellStart"/>
      <w:proofErr w:type="gramStart"/>
      <w:r>
        <w:rPr>
          <w:rFonts w:cs="Times New Roman"/>
          <w:sz w:val="28"/>
          <w:szCs w:val="28"/>
        </w:rPr>
        <w:t>Контроль</w:t>
      </w:r>
      <w:proofErr w:type="spellEnd"/>
      <w:r>
        <w:rPr>
          <w:rFonts w:cs="Times New Roman"/>
          <w:sz w:val="28"/>
          <w:szCs w:val="28"/>
        </w:rPr>
        <w:t xml:space="preserve">  </w:t>
      </w:r>
      <w:proofErr w:type="spellStart"/>
      <w:r>
        <w:rPr>
          <w:rFonts w:cs="Times New Roman"/>
          <w:sz w:val="28"/>
          <w:szCs w:val="28"/>
        </w:rPr>
        <w:t>за</w:t>
      </w:r>
      <w:proofErr w:type="spellEnd"/>
      <w:proofErr w:type="gramEnd"/>
      <w:r>
        <w:rPr>
          <w:rFonts w:cs="Times New Roman"/>
          <w:sz w:val="28"/>
          <w:szCs w:val="28"/>
        </w:rPr>
        <w:t xml:space="preserve">   </w:t>
      </w:r>
      <w:proofErr w:type="spellStart"/>
      <w:r>
        <w:rPr>
          <w:rFonts w:cs="Times New Roman"/>
          <w:sz w:val="28"/>
          <w:szCs w:val="28"/>
        </w:rPr>
        <w:t>исполнением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настоящего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распоряжения</w:t>
      </w:r>
      <w:proofErr w:type="spellEnd"/>
      <w:r>
        <w:rPr>
          <w:rFonts w:cs="Times New Roman"/>
          <w:sz w:val="28"/>
          <w:szCs w:val="28"/>
        </w:rPr>
        <w:t xml:space="preserve">  </w:t>
      </w:r>
      <w:proofErr w:type="spellStart"/>
      <w:r>
        <w:rPr>
          <w:rFonts w:cs="Times New Roman"/>
          <w:sz w:val="28"/>
          <w:szCs w:val="28"/>
        </w:rPr>
        <w:t>оставляю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</w:t>
      </w:r>
      <w:proofErr w:type="spellEnd"/>
      <w:r>
        <w:rPr>
          <w:rFonts w:cs="Times New Roman"/>
          <w:sz w:val="28"/>
          <w:szCs w:val="28"/>
        </w:rPr>
        <w:t xml:space="preserve">       </w:t>
      </w:r>
      <w:r>
        <w:rPr>
          <w:rFonts w:cs="Times New Roman"/>
          <w:sz w:val="28"/>
          <w:szCs w:val="28"/>
          <w:lang w:val="ru-RU"/>
        </w:rPr>
        <w:t xml:space="preserve">      </w:t>
      </w:r>
      <w:proofErr w:type="spellStart"/>
      <w:r>
        <w:rPr>
          <w:rFonts w:cs="Times New Roman"/>
          <w:sz w:val="28"/>
          <w:szCs w:val="28"/>
        </w:rPr>
        <w:t>собой</w:t>
      </w:r>
      <w:proofErr w:type="spellEnd"/>
      <w:r>
        <w:rPr>
          <w:rFonts w:cs="Times New Roman"/>
          <w:sz w:val="28"/>
          <w:szCs w:val="28"/>
        </w:rPr>
        <w:t xml:space="preserve">.        </w:t>
      </w:r>
    </w:p>
    <w:p w:rsidR="00CB2D71" w:rsidRDefault="00CB2D71" w:rsidP="00CB2D71">
      <w:pPr>
        <w:pStyle w:val="a4"/>
        <w:jc w:val="both"/>
      </w:pPr>
      <w:r>
        <w:rPr>
          <w:sz w:val="28"/>
          <w:szCs w:val="28"/>
        </w:rPr>
        <w:t xml:space="preserve">     5.  Настоящее распоряжение вступает в силу со дня его подписания.</w:t>
      </w:r>
    </w:p>
    <w:p w:rsidR="00CB2D71" w:rsidRDefault="00CB2D71" w:rsidP="00CB2D71">
      <w:pPr>
        <w:pStyle w:val="a5"/>
        <w:jc w:val="both"/>
      </w:pPr>
    </w:p>
    <w:p w:rsidR="00CB2D71" w:rsidRDefault="00CB2D71" w:rsidP="00CB2D71">
      <w:pPr>
        <w:ind w:firstLine="708"/>
        <w:rPr>
          <w:sz w:val="28"/>
          <w:szCs w:val="28"/>
        </w:rPr>
      </w:pPr>
    </w:p>
    <w:p w:rsidR="00CB2D71" w:rsidRDefault="00CB2D71" w:rsidP="00CB2D71">
      <w:pPr>
        <w:ind w:firstLine="708"/>
        <w:rPr>
          <w:sz w:val="28"/>
          <w:szCs w:val="28"/>
        </w:rPr>
      </w:pPr>
    </w:p>
    <w:p w:rsidR="00CB2D71" w:rsidRDefault="00CB2D71" w:rsidP="00CB2D71">
      <w:pPr>
        <w:ind w:firstLine="708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И.о.главы</w:t>
      </w:r>
      <w:proofErr w:type="spellEnd"/>
      <w:r>
        <w:rPr>
          <w:sz w:val="28"/>
          <w:szCs w:val="28"/>
        </w:rPr>
        <w:t xml:space="preserve">  СП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 xml:space="preserve">»:                                             </w:t>
      </w:r>
      <w:proofErr w:type="spellStart"/>
      <w:r>
        <w:rPr>
          <w:sz w:val="28"/>
          <w:szCs w:val="28"/>
        </w:rPr>
        <w:t>Т.В.Ринчинов</w:t>
      </w:r>
      <w:proofErr w:type="spellEnd"/>
    </w:p>
    <w:p w:rsidR="00CB2D71" w:rsidRDefault="00CB2D71" w:rsidP="00CB2D71"/>
    <w:p w:rsidR="00CB2D71" w:rsidRDefault="00CB2D71" w:rsidP="00CB2D71">
      <w:pPr>
        <w:rPr>
          <w:szCs w:val="28"/>
        </w:rPr>
      </w:pPr>
    </w:p>
    <w:p w:rsidR="00FE6A3D" w:rsidRDefault="00FE6A3D"/>
    <w:sectPr w:rsidR="00FE6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B21BF"/>
    <w:multiLevelType w:val="hybridMultilevel"/>
    <w:tmpl w:val="1092269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88"/>
    <w:rsid w:val="00413F88"/>
    <w:rsid w:val="004E1529"/>
    <w:rsid w:val="00CB2D71"/>
    <w:rsid w:val="00FE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E1F46-F299-41B2-87DC-ACA07D4F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D7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CB2D7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 Spacing"/>
    <w:basedOn w:val="a"/>
    <w:link w:val="a3"/>
    <w:qFormat/>
    <w:rsid w:val="00CB2D71"/>
  </w:style>
  <w:style w:type="paragraph" w:styleId="a5">
    <w:name w:val="List Paragraph"/>
    <w:basedOn w:val="a"/>
    <w:qFormat/>
    <w:rsid w:val="00CB2D71"/>
    <w:pPr>
      <w:ind w:left="720"/>
      <w:contextualSpacing/>
    </w:pPr>
  </w:style>
  <w:style w:type="paragraph" w:customStyle="1" w:styleId="Standard">
    <w:name w:val="Standard"/>
    <w:rsid w:val="00CB2D7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6">
    <w:name w:val="Hyperlink"/>
    <w:basedOn w:val="a0"/>
    <w:uiPriority w:val="99"/>
    <w:semiHidden/>
    <w:unhideWhenUsed/>
    <w:rsid w:val="00CB2D7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E152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1529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1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baragh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cp:lastPrinted>2023-06-21T03:12:00Z</cp:lastPrinted>
  <dcterms:created xsi:type="dcterms:W3CDTF">2023-06-20T01:16:00Z</dcterms:created>
  <dcterms:modified xsi:type="dcterms:W3CDTF">2023-06-21T03:12:00Z</dcterms:modified>
</cp:coreProperties>
</file>