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69" w:rsidRPr="0077624B" w:rsidRDefault="00A33E69" w:rsidP="00A33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Буряад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Республикын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A33E69" w:rsidRPr="0077624B" w:rsidRDefault="00A33E69" w:rsidP="00A33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Хурамхаанай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аймагай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A33E69" w:rsidRPr="0077624B" w:rsidRDefault="00A33E69" w:rsidP="00A33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гэжэ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A33E69" w:rsidRPr="0077624B" w:rsidRDefault="00A33E69" w:rsidP="00A33E6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захиргаан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3E69" w:rsidRPr="0077624B" w:rsidRDefault="00A33E69" w:rsidP="00A33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Курумканский</w:t>
      </w:r>
      <w:proofErr w:type="spellEnd"/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улус </w:t>
      </w:r>
      <w:proofErr w:type="spellStart"/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Барагхан</w:t>
      </w:r>
      <w:proofErr w:type="spellEnd"/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</w:t>
      </w:r>
      <w:proofErr w:type="spellStart"/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енина</w:t>
      </w:r>
      <w:proofErr w:type="spellEnd"/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40, тел.(факс)8(30149)92-617;</w:t>
      </w:r>
    </w:p>
    <w:p w:rsidR="00A33E69" w:rsidRPr="0077624B" w:rsidRDefault="00A33E69" w:rsidP="00A33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7762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6" w:history="1">
        <w:r w:rsidRPr="0077624B">
          <w:rPr>
            <w:rFonts w:ascii="Times New Roman" w:eastAsiaTheme="majorEastAsia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admbaraghan@yandex.ru</w:t>
        </w:r>
      </w:hyperlink>
    </w:p>
    <w:p w:rsidR="00A33E69" w:rsidRPr="0077624B" w:rsidRDefault="00A33E69" w:rsidP="00A33E69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val="en-US" w:eastAsia="ru-RU"/>
        </w:rPr>
      </w:pPr>
    </w:p>
    <w:p w:rsidR="00A33E69" w:rsidRPr="0077624B" w:rsidRDefault="00A33E69" w:rsidP="00A33E69">
      <w:pPr>
        <w:widowControl w:val="0"/>
        <w:tabs>
          <w:tab w:val="right" w:pos="9355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val="en-US" w:eastAsia="zh-CN" w:bidi="hi-IN"/>
        </w:rPr>
      </w:pPr>
    </w:p>
    <w:p w:rsidR="00A33E69" w:rsidRPr="0077624B" w:rsidRDefault="00A33E69" w:rsidP="00A33E69">
      <w:pPr>
        <w:widowControl w:val="0"/>
        <w:tabs>
          <w:tab w:val="left" w:pos="2640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</w:pPr>
    </w:p>
    <w:p w:rsidR="00A33E69" w:rsidRPr="0077624B" w:rsidRDefault="00A33E69" w:rsidP="00A33E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ЗАХИРАЛ</w:t>
      </w:r>
    </w:p>
    <w:p w:rsidR="00A33E69" w:rsidRPr="0077624B" w:rsidRDefault="00A33E69" w:rsidP="00A33E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</w:p>
    <w:p w:rsidR="00A33E69" w:rsidRPr="0077624B" w:rsidRDefault="00A33E69" w:rsidP="00A33E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РАСПОРЯЖЕНИЕ</w:t>
      </w:r>
    </w:p>
    <w:p w:rsidR="00A33E69" w:rsidRPr="0077624B" w:rsidRDefault="00A33E69" w:rsidP="00A33E6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33E69" w:rsidRPr="0077624B" w:rsidRDefault="00A33E69" w:rsidP="00A33E6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от «</w:t>
      </w:r>
      <w:r w:rsidR="00F832F0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26</w:t>
      </w: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»  я</w:t>
      </w: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нваря</w:t>
      </w: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 202</w:t>
      </w: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2</w:t>
      </w: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года                                                                       №</w:t>
      </w:r>
      <w:r w:rsidR="00991B75" w:rsidRPr="00D61D18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06</w:t>
      </w: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</w:t>
      </w:r>
    </w:p>
    <w:p w:rsidR="00A33E69" w:rsidRPr="0077624B" w:rsidRDefault="00A33E69" w:rsidP="00A33E6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A33E69" w:rsidRPr="0077624B" w:rsidRDefault="00A33E69" w:rsidP="00A33E6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A33E69" w:rsidRDefault="00A33E69" w:rsidP="00A33E6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О  внесении изменений </w:t>
      </w: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в </w:t>
      </w:r>
      <w:proofErr w:type="gramStart"/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штатное</w:t>
      </w:r>
      <w:proofErr w:type="gramEnd"/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</w:t>
      </w:r>
    </w:p>
    <w:p w:rsidR="00A33E69" w:rsidRPr="00A33E69" w:rsidRDefault="00A33E69" w:rsidP="00A33E6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расписание  </w:t>
      </w: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на 202</w:t>
      </w: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2</w:t>
      </w: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год</w:t>
      </w:r>
    </w:p>
    <w:p w:rsidR="00A33E69" w:rsidRPr="0077624B" w:rsidRDefault="00A33E69" w:rsidP="00A33E6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33E69" w:rsidRPr="0077624B" w:rsidRDefault="00A33E69" w:rsidP="00A33E6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A33E69" w:rsidRPr="00A33E69" w:rsidRDefault="00A33E69" w:rsidP="00A33E69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Внести в штатное расписание хозяйственн</w:t>
      </w:r>
      <w:proofErr w:type="gram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о-</w:t>
      </w:r>
      <w:proofErr w:type="gram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транспортного обслуживания заменить дол</w:t>
      </w:r>
      <w:r w:rsidR="00F832F0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жность (специальность, профессия) -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«</w:t>
      </w:r>
      <w:proofErr w:type="spellStart"/>
      <w:r w:rsidRPr="00F832F0">
        <w:rPr>
          <w:rFonts w:ascii="Times New Roman" w:eastAsia="SimSun" w:hAnsi="Times New Roman" w:cs="Arial"/>
          <w:b/>
          <w:kern w:val="3"/>
          <w:sz w:val="28"/>
          <w:szCs w:val="28"/>
          <w:lang w:eastAsia="zh-CN" w:bidi="hi-IN"/>
        </w:rPr>
        <w:t>техработник</w:t>
      </w:r>
      <w:proofErr w:type="spell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» на «</w:t>
      </w:r>
      <w:r w:rsidRPr="00F832F0">
        <w:rPr>
          <w:rFonts w:ascii="Times New Roman" w:hAnsi="Times New Roman"/>
          <w:b/>
          <w:sz w:val="28"/>
          <w:szCs w:val="28"/>
        </w:rPr>
        <w:t>уборщик служебных помещений</w:t>
      </w:r>
      <w:r w:rsidRPr="00A33E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установив  следующую ставку-0,85  и размер оклада – 8008 рублей</w:t>
      </w:r>
      <w:r w:rsidR="00D61D18">
        <w:rPr>
          <w:rFonts w:ascii="Times New Roman" w:hAnsi="Times New Roman"/>
          <w:sz w:val="28"/>
          <w:szCs w:val="28"/>
        </w:rPr>
        <w:t xml:space="preserve"> с 1 февраля 2022 года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A33E69" w:rsidRPr="0077624B" w:rsidRDefault="00A33E69" w:rsidP="00A33E69">
      <w:pPr>
        <w:widowControl w:val="0"/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A33E69" w:rsidRPr="0077624B" w:rsidRDefault="00A33E69" w:rsidP="00A33E6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Настоящее распоряжение  вступает в силу со дня его подписания.</w:t>
      </w:r>
    </w:p>
    <w:p w:rsidR="00A33E69" w:rsidRPr="0077624B" w:rsidRDefault="00A33E69" w:rsidP="00A33E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E69" w:rsidRPr="0077624B" w:rsidRDefault="00A33E69" w:rsidP="00A33E69">
      <w:pPr>
        <w:widowControl w:val="0"/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A33E69" w:rsidRPr="0077624B" w:rsidRDefault="00A33E69" w:rsidP="00A33E69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E69" w:rsidRPr="0077624B" w:rsidRDefault="00A33E69" w:rsidP="00A33E69">
      <w:pPr>
        <w:widowControl w:val="0"/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 Глава сельского  поселения «</w:t>
      </w:r>
      <w:proofErr w:type="spell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»:                            </w:t>
      </w:r>
      <w:proofErr w:type="spell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Шакшаев</w:t>
      </w:r>
      <w:proofErr w:type="spell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Б.М.</w:t>
      </w:r>
    </w:p>
    <w:p w:rsidR="00A33E69" w:rsidRPr="0077624B" w:rsidRDefault="00A33E69" w:rsidP="00A33E69">
      <w:pPr>
        <w:widowControl w:val="0"/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D43863" w:rsidRDefault="00D43863"/>
    <w:sectPr w:rsidR="00D4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80"/>
    <w:rsid w:val="00991B75"/>
    <w:rsid w:val="00A05DA5"/>
    <w:rsid w:val="00A33E69"/>
    <w:rsid w:val="00B16F80"/>
    <w:rsid w:val="00D43863"/>
    <w:rsid w:val="00D61D18"/>
    <w:rsid w:val="00F832F0"/>
    <w:rsid w:val="00F8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PK1</cp:lastModifiedBy>
  <cp:revision>2</cp:revision>
  <cp:lastPrinted>2022-01-28T08:07:00Z</cp:lastPrinted>
  <dcterms:created xsi:type="dcterms:W3CDTF">2022-01-28T08:10:00Z</dcterms:created>
  <dcterms:modified xsi:type="dcterms:W3CDTF">2022-01-28T08:10:00Z</dcterms:modified>
</cp:coreProperties>
</file>