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283"/>
        <w:gridCol w:w="4357"/>
        <w:gridCol w:w="1026"/>
      </w:tblGrid>
      <w:tr w:rsidR="00813F48" w:rsidTr="001804F7">
        <w:trPr>
          <w:gridAfter w:val="1"/>
          <w:wAfter w:w="1026" w:type="dxa"/>
          <w:trHeight w:val="1418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813F48" w:rsidRDefault="00813F48" w:rsidP="001804F7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F48" w:rsidRDefault="00813F48" w:rsidP="001804F7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813F48" w:rsidRDefault="00813F48" w:rsidP="001804F7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813F48" w:rsidRDefault="00813F48" w:rsidP="001804F7">
            <w:pPr>
              <w:keepNext/>
              <w:tabs>
                <w:tab w:val="left" w:pos="480"/>
              </w:tabs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«БАРАГХАН»</w:t>
            </w:r>
          </w:p>
          <w:p w:rsidR="00813F48" w:rsidRDefault="00813F48" w:rsidP="001804F7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КУРУМКАНСКОГО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3F48" w:rsidRDefault="00813F48" w:rsidP="001804F7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813F48" w:rsidRDefault="00813F48" w:rsidP="001804F7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F48" w:rsidRDefault="00813F48" w:rsidP="001804F7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БУРЯАД РЕСПУБЛИКЫН ХУРАМХААНАЙ АЙМАГАЙ «БАРАГХАН»  ГЭЖЭ МУНИЦИПАЛЬНА ЗАХИРГААН</w:t>
            </w:r>
          </w:p>
        </w:tc>
      </w:tr>
      <w:tr w:rsidR="00813F48" w:rsidRPr="00813F48" w:rsidTr="001804F7">
        <w:trPr>
          <w:trHeight w:val="267"/>
        </w:trPr>
        <w:tc>
          <w:tcPr>
            <w:tcW w:w="10200" w:type="dxa"/>
            <w:gridSpan w:val="4"/>
            <w:tcBorders>
              <w:top w:val="double" w:sz="18" w:space="0" w:color="auto"/>
              <w:left w:val="nil"/>
              <w:bottom w:val="nil"/>
              <w:right w:val="nil"/>
            </w:tcBorders>
            <w:hideMark/>
          </w:tcPr>
          <w:p w:rsidR="00813F48" w:rsidRDefault="00813F48" w:rsidP="001804F7">
            <w:pPr>
              <w:autoSpaceDE w:val="0"/>
              <w:autoSpaceDN w:val="0"/>
              <w:adjustRightInd w:val="0"/>
              <w:spacing w:after="0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671642,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Республика Бурятия, </w:t>
            </w:r>
            <w:proofErr w:type="spellStart"/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Курумканский</w:t>
            </w:r>
            <w:proofErr w:type="spellEnd"/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 район, улус </w:t>
            </w:r>
            <w:proofErr w:type="spellStart"/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Барагхан</w:t>
            </w:r>
            <w:proofErr w:type="spellEnd"/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енина</w:t>
            </w:r>
            <w:proofErr w:type="spellEnd"/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 40, тел.(факс)8(30149)92-617;</w:t>
            </w:r>
          </w:p>
          <w:p w:rsidR="00813F48" w:rsidRDefault="00813F48" w:rsidP="001804F7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5" w:history="1">
              <w:r>
                <w:rPr>
                  <w:rStyle w:val="a3"/>
                  <w:rFonts w:ascii="Times New Roman" w:eastAsia="Calibri" w:hAnsi="Times New Roman" w:cs="Times New Roman"/>
                  <w:color w:val="000000"/>
                  <w:sz w:val="20"/>
                  <w:szCs w:val="20"/>
                  <w:lang w:val="en-US"/>
                </w:rPr>
                <w:t>admbaraghan@yandex.ru</w:t>
              </w:r>
            </w:hyperlink>
          </w:p>
        </w:tc>
      </w:tr>
    </w:tbl>
    <w:p w:rsidR="00813F48" w:rsidRPr="00813F48" w:rsidRDefault="00813F48" w:rsidP="00813F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3F48" w:rsidRPr="00813F48" w:rsidRDefault="00813F48" w:rsidP="00813F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3F48" w:rsidRDefault="00813F48" w:rsidP="00813F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Захирал</w:t>
      </w:r>
      <w:proofErr w:type="spellEnd"/>
    </w:p>
    <w:p w:rsidR="00813F48" w:rsidRDefault="00813F48" w:rsidP="00813F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3F48" w:rsidRDefault="00813F48" w:rsidP="00813F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 ноября  2023 года</w:t>
      </w:r>
    </w:p>
    <w:p w:rsidR="00813F48" w:rsidRDefault="00813F48" w:rsidP="00813F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48" w:rsidRDefault="00813F48" w:rsidP="00813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F48" w:rsidRDefault="00813F48" w:rsidP="00813F48">
      <w:pPr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Закона  Республики Бурятия № 2455-Ш « О порядке и нормативах заготовки гражданами древесины для собственных нужд» и акта комиссии поселения по обследованию жилищных условий заявителя выделить через  Верхне-</w:t>
      </w:r>
      <w:proofErr w:type="spellStart"/>
      <w:r>
        <w:rPr>
          <w:sz w:val="28"/>
          <w:szCs w:val="28"/>
        </w:rPr>
        <w:t>Баргузинское</w:t>
      </w:r>
      <w:proofErr w:type="spellEnd"/>
      <w:r>
        <w:rPr>
          <w:sz w:val="28"/>
          <w:szCs w:val="28"/>
        </w:rPr>
        <w:t xml:space="preserve">   лесничество:  </w:t>
      </w:r>
    </w:p>
    <w:p w:rsidR="00813F48" w:rsidRDefault="00813F48" w:rsidP="00813F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13F48" w:rsidRDefault="00813F48" w:rsidP="00813F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-  Цыренову Виктору Тыхеевичу-50  (пятьдесят 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уб.м</w:t>
      </w:r>
      <w:proofErr w:type="spellEnd"/>
      <w:r>
        <w:rPr>
          <w:sz w:val="28"/>
          <w:szCs w:val="28"/>
        </w:rPr>
        <w:t xml:space="preserve"> древесины для ремонта дома ; </w:t>
      </w:r>
    </w:p>
    <w:p w:rsidR="00813F48" w:rsidRDefault="00813F48" w:rsidP="00813F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- 25 (двадцать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уб.м</w:t>
      </w:r>
      <w:proofErr w:type="spellEnd"/>
      <w:r>
        <w:rPr>
          <w:sz w:val="28"/>
          <w:szCs w:val="28"/>
        </w:rPr>
        <w:t>. древесины для ремонта хозяйственных построек;</w:t>
      </w:r>
    </w:p>
    <w:p w:rsidR="00813F48" w:rsidRDefault="00813F48" w:rsidP="00813F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- 5 (пять)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. древесины для ремонта изгороди по адресу:   </w:t>
      </w:r>
    </w:p>
    <w:p w:rsidR="00813F48" w:rsidRDefault="00813F48" w:rsidP="00813F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проживающего,  в улусе </w:t>
      </w:r>
      <w:proofErr w:type="spellStart"/>
      <w:r>
        <w:rPr>
          <w:sz w:val="28"/>
          <w:szCs w:val="28"/>
        </w:rPr>
        <w:t>Барагхан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овая</w:t>
      </w:r>
      <w:proofErr w:type="spellEnd"/>
      <w:r>
        <w:rPr>
          <w:sz w:val="28"/>
          <w:szCs w:val="28"/>
        </w:rPr>
        <w:t xml:space="preserve"> ,дом № 22</w:t>
      </w:r>
    </w:p>
    <w:p w:rsidR="00813F48" w:rsidRDefault="00813F48" w:rsidP="00813F48">
      <w:pPr>
        <w:rPr>
          <w:sz w:val="28"/>
          <w:szCs w:val="28"/>
        </w:rPr>
      </w:pPr>
    </w:p>
    <w:p w:rsidR="00813F48" w:rsidRDefault="00813F48" w:rsidP="00813F48">
      <w:pPr>
        <w:rPr>
          <w:sz w:val="28"/>
          <w:szCs w:val="28"/>
        </w:rPr>
      </w:pPr>
    </w:p>
    <w:p w:rsidR="00813F48" w:rsidRDefault="00813F48" w:rsidP="00813F48">
      <w:pPr>
        <w:rPr>
          <w:sz w:val="28"/>
          <w:szCs w:val="28"/>
        </w:rPr>
      </w:pPr>
    </w:p>
    <w:p w:rsidR="00813F48" w:rsidRDefault="00813F48" w:rsidP="00813F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Глава сельского поселения «</w:t>
      </w:r>
      <w:proofErr w:type="spellStart"/>
      <w:r>
        <w:rPr>
          <w:b/>
          <w:sz w:val="28"/>
          <w:szCs w:val="28"/>
        </w:rPr>
        <w:t>Барагхан</w:t>
      </w:r>
      <w:proofErr w:type="spellEnd"/>
      <w:r>
        <w:rPr>
          <w:b/>
          <w:sz w:val="28"/>
          <w:szCs w:val="28"/>
        </w:rPr>
        <w:t xml:space="preserve">»                            </w:t>
      </w:r>
      <w:proofErr w:type="spellStart"/>
      <w:r>
        <w:rPr>
          <w:b/>
          <w:sz w:val="28"/>
          <w:szCs w:val="28"/>
        </w:rPr>
        <w:t>Б.М.Шакшаев</w:t>
      </w:r>
      <w:proofErr w:type="spellEnd"/>
    </w:p>
    <w:p w:rsidR="004360EC" w:rsidRDefault="004360EC"/>
    <w:sectPr w:rsidR="0043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A9"/>
    <w:rsid w:val="004360EC"/>
    <w:rsid w:val="00813F48"/>
    <w:rsid w:val="0088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F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baragh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PK1</cp:lastModifiedBy>
  <cp:revision>2</cp:revision>
  <dcterms:created xsi:type="dcterms:W3CDTF">2023-12-13T06:38:00Z</dcterms:created>
  <dcterms:modified xsi:type="dcterms:W3CDTF">2023-12-13T06:38:00Z</dcterms:modified>
</cp:coreProperties>
</file>