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Pr="00B93619" w:rsidRDefault="00944A08" w:rsidP="00944A08">
      <w:pPr>
        <w:tabs>
          <w:tab w:val="left" w:pos="6020"/>
        </w:tabs>
        <w:ind w:right="-28"/>
        <w:jc w:val="center"/>
        <w:rPr>
          <w:b/>
          <w:szCs w:val="28"/>
        </w:rPr>
      </w:pPr>
      <w:r>
        <w:rPr>
          <w:b/>
          <w:szCs w:val="28"/>
        </w:rPr>
        <w:t>РЕШЕНИЕ №1</w:t>
      </w:r>
      <w:r w:rsidRPr="00B93619">
        <w:rPr>
          <w:b/>
          <w:szCs w:val="28"/>
        </w:rPr>
        <w:t>6-5</w:t>
      </w:r>
    </w:p>
    <w:p w:rsidR="00944A08" w:rsidRPr="007E0207" w:rsidRDefault="00944A08" w:rsidP="00944A08">
      <w:pPr>
        <w:tabs>
          <w:tab w:val="left" w:pos="6020"/>
        </w:tabs>
        <w:ind w:right="-28"/>
        <w:jc w:val="center"/>
        <w:rPr>
          <w:b/>
          <w:szCs w:val="28"/>
        </w:rPr>
      </w:pPr>
      <w:r>
        <w:rPr>
          <w:b/>
          <w:szCs w:val="28"/>
        </w:rPr>
        <w:t>от «09»</w:t>
      </w:r>
      <w:r w:rsidRPr="00B53183">
        <w:rPr>
          <w:b/>
          <w:szCs w:val="28"/>
        </w:rPr>
        <w:t xml:space="preserve"> </w:t>
      </w:r>
      <w:r>
        <w:rPr>
          <w:b/>
          <w:szCs w:val="28"/>
        </w:rPr>
        <w:t xml:space="preserve">июня </w:t>
      </w:r>
      <w:r w:rsidRPr="007E0207">
        <w:rPr>
          <w:b/>
          <w:szCs w:val="28"/>
        </w:rPr>
        <w:t>201</w:t>
      </w:r>
      <w:r>
        <w:rPr>
          <w:b/>
          <w:szCs w:val="28"/>
        </w:rPr>
        <w:t>5</w:t>
      </w:r>
      <w:r w:rsidRPr="007E0207">
        <w:rPr>
          <w:b/>
          <w:szCs w:val="28"/>
        </w:rPr>
        <w:t xml:space="preserve"> года</w:t>
      </w:r>
    </w:p>
    <w:p w:rsidR="00944A08" w:rsidRPr="007E0207" w:rsidRDefault="00944A08" w:rsidP="00944A08">
      <w:pPr>
        <w:tabs>
          <w:tab w:val="left" w:pos="6020"/>
        </w:tabs>
        <w:ind w:right="-26"/>
        <w:jc w:val="center"/>
        <w:rPr>
          <w:b/>
          <w:szCs w:val="28"/>
        </w:rPr>
      </w:pPr>
    </w:p>
    <w:p w:rsidR="00944A08" w:rsidRPr="00B93619" w:rsidRDefault="00944A08" w:rsidP="00944A08">
      <w:pPr>
        <w:jc w:val="center"/>
        <w:rPr>
          <w:b/>
        </w:rPr>
      </w:pPr>
      <w:r w:rsidRPr="00476A31">
        <w:rPr>
          <w:b/>
        </w:rPr>
        <w:t>«Об утверждении муниципального правового акта</w:t>
      </w:r>
    </w:p>
    <w:p w:rsidR="00944A08" w:rsidRPr="00476A31" w:rsidRDefault="00944A08" w:rsidP="00944A08">
      <w:pPr>
        <w:jc w:val="center"/>
        <w:rPr>
          <w:b/>
        </w:rPr>
      </w:pPr>
      <w:r w:rsidRPr="00476A31">
        <w:rPr>
          <w:b/>
        </w:rPr>
        <w:t>о внесении изменений в  Устав муниципального</w:t>
      </w:r>
    </w:p>
    <w:p w:rsidR="00944A08" w:rsidRPr="00476A31" w:rsidRDefault="00944A08" w:rsidP="00944A08">
      <w:pPr>
        <w:jc w:val="center"/>
        <w:rPr>
          <w:b/>
        </w:rPr>
      </w:pPr>
      <w:r w:rsidRPr="00476A31">
        <w:rPr>
          <w:b/>
        </w:rPr>
        <w:t>образования сельское поселение «Барагхан»</w:t>
      </w:r>
    </w:p>
    <w:p w:rsidR="00944A08" w:rsidRDefault="00944A08" w:rsidP="00944A08">
      <w:pPr>
        <w:ind w:firstLine="709"/>
        <w:jc w:val="center"/>
        <w:rPr>
          <w:b/>
        </w:rPr>
      </w:pPr>
    </w:p>
    <w:p w:rsidR="00944A08" w:rsidRDefault="00944A08" w:rsidP="00944A08">
      <w:pPr>
        <w:ind w:firstLine="709"/>
        <w:jc w:val="center"/>
        <w:rPr>
          <w:b/>
        </w:rPr>
      </w:pPr>
    </w:p>
    <w:p w:rsidR="00944A08" w:rsidRDefault="00944A08" w:rsidP="00944A08">
      <w:pPr>
        <w:ind w:firstLine="709"/>
        <w:jc w:val="center"/>
        <w:rPr>
          <w:b/>
        </w:rPr>
      </w:pPr>
    </w:p>
    <w:p w:rsidR="00944A08" w:rsidRDefault="00944A08" w:rsidP="00944A08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944A08" w:rsidRDefault="00944A08" w:rsidP="004B5806">
      <w:pPr>
        <w:ind w:firstLine="709"/>
        <w:jc w:val="center"/>
        <w:rPr>
          <w:b/>
        </w:rPr>
      </w:pPr>
    </w:p>
    <w:p w:rsidR="004B5806" w:rsidRPr="00D4747A" w:rsidRDefault="004B5806" w:rsidP="004B5806">
      <w:pPr>
        <w:ind w:firstLine="709"/>
        <w:jc w:val="center"/>
        <w:rPr>
          <w:b/>
        </w:rPr>
      </w:pPr>
      <w:r w:rsidRPr="00D4747A">
        <w:rPr>
          <w:b/>
        </w:rPr>
        <w:t>СОВЕТ ДЕПУТАТОВ</w:t>
      </w:r>
    </w:p>
    <w:p w:rsidR="004B5806" w:rsidRPr="00D4747A" w:rsidRDefault="004B5806" w:rsidP="004B5806">
      <w:pPr>
        <w:ind w:firstLine="709"/>
        <w:jc w:val="center"/>
        <w:rPr>
          <w:b/>
        </w:rPr>
      </w:pPr>
      <w:r w:rsidRPr="00D4747A">
        <w:rPr>
          <w:b/>
        </w:rPr>
        <w:t>МУНИЦИПАЛЬНОГО  ОБРАЗОВАНИЯ  СЕЛЬСКОЕ ПОСЕЛЕНИЕ «БАРАГХАН»</w:t>
      </w:r>
    </w:p>
    <w:p w:rsidR="004B5806" w:rsidRPr="00D4747A" w:rsidRDefault="004B5806" w:rsidP="004B5806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D4747A">
        <w:rPr>
          <w:b/>
        </w:rPr>
        <w:t>КУРУМКАНСКОГО  РАЙОНА   РЕСПУБЛИКИ  БУРЯТИЯ</w:t>
      </w:r>
    </w:p>
    <w:p w:rsidR="004B5806" w:rsidRPr="00D4747A" w:rsidRDefault="004B5806" w:rsidP="004B5806">
      <w:pPr>
        <w:ind w:firstLine="709"/>
        <w:jc w:val="center"/>
        <w:rPr>
          <w:lang w:eastAsia="en-US"/>
        </w:rPr>
      </w:pPr>
    </w:p>
    <w:p w:rsidR="004B5806" w:rsidRPr="007E0207" w:rsidRDefault="004B5806" w:rsidP="004B5806">
      <w:pPr>
        <w:tabs>
          <w:tab w:val="left" w:pos="6020"/>
        </w:tabs>
        <w:ind w:right="-26"/>
        <w:jc w:val="center"/>
        <w:rPr>
          <w:b/>
          <w:szCs w:val="28"/>
        </w:rPr>
      </w:pPr>
    </w:p>
    <w:p w:rsidR="004B5806" w:rsidRPr="00B93619" w:rsidRDefault="00B53183" w:rsidP="004B5806">
      <w:pPr>
        <w:tabs>
          <w:tab w:val="left" w:pos="6020"/>
        </w:tabs>
        <w:ind w:right="-28"/>
        <w:jc w:val="center"/>
        <w:rPr>
          <w:b/>
          <w:szCs w:val="28"/>
        </w:rPr>
      </w:pPr>
      <w:r>
        <w:rPr>
          <w:b/>
          <w:szCs w:val="28"/>
        </w:rPr>
        <w:t>РЕШЕНИЕ №</w:t>
      </w:r>
      <w:r w:rsidR="00476A31">
        <w:rPr>
          <w:b/>
          <w:szCs w:val="28"/>
        </w:rPr>
        <w:t>1</w:t>
      </w:r>
      <w:r w:rsidR="00476A31" w:rsidRPr="00B93619">
        <w:rPr>
          <w:b/>
          <w:szCs w:val="28"/>
        </w:rPr>
        <w:t>6-5</w:t>
      </w:r>
    </w:p>
    <w:p w:rsidR="004B5806" w:rsidRPr="007E0207" w:rsidRDefault="00B53183" w:rsidP="00FD3C7F">
      <w:pPr>
        <w:tabs>
          <w:tab w:val="left" w:pos="6020"/>
        </w:tabs>
        <w:ind w:right="-28"/>
        <w:jc w:val="center"/>
        <w:rPr>
          <w:b/>
          <w:szCs w:val="28"/>
        </w:rPr>
      </w:pPr>
      <w:r>
        <w:rPr>
          <w:b/>
          <w:szCs w:val="28"/>
        </w:rPr>
        <w:t>от «</w:t>
      </w:r>
      <w:r w:rsidR="00B93619">
        <w:rPr>
          <w:b/>
          <w:szCs w:val="28"/>
        </w:rPr>
        <w:t>09</w:t>
      </w:r>
      <w:r>
        <w:rPr>
          <w:b/>
          <w:szCs w:val="28"/>
        </w:rPr>
        <w:t>»</w:t>
      </w:r>
      <w:r w:rsidRPr="00B53183">
        <w:rPr>
          <w:b/>
          <w:szCs w:val="28"/>
        </w:rPr>
        <w:t xml:space="preserve"> </w:t>
      </w:r>
      <w:r w:rsidR="00B93619">
        <w:rPr>
          <w:b/>
          <w:szCs w:val="28"/>
        </w:rPr>
        <w:t xml:space="preserve">июня </w:t>
      </w:r>
      <w:r w:rsidR="004B5806" w:rsidRPr="007E0207">
        <w:rPr>
          <w:b/>
          <w:szCs w:val="28"/>
        </w:rPr>
        <w:t>201</w:t>
      </w:r>
      <w:r w:rsidR="004B5806">
        <w:rPr>
          <w:b/>
          <w:szCs w:val="28"/>
        </w:rPr>
        <w:t>5</w:t>
      </w:r>
      <w:r w:rsidR="004B5806" w:rsidRPr="007E0207">
        <w:rPr>
          <w:b/>
          <w:szCs w:val="28"/>
        </w:rPr>
        <w:t xml:space="preserve"> года</w:t>
      </w:r>
    </w:p>
    <w:p w:rsidR="004B5806" w:rsidRPr="007E0207" w:rsidRDefault="004B5806" w:rsidP="00FD3C7F">
      <w:pPr>
        <w:tabs>
          <w:tab w:val="left" w:pos="6020"/>
        </w:tabs>
        <w:ind w:right="-26"/>
        <w:jc w:val="center"/>
        <w:rPr>
          <w:b/>
          <w:szCs w:val="28"/>
        </w:rPr>
      </w:pPr>
    </w:p>
    <w:p w:rsidR="00476A31" w:rsidRPr="00B93619" w:rsidRDefault="00476A31" w:rsidP="00476A31">
      <w:pPr>
        <w:jc w:val="both"/>
        <w:rPr>
          <w:b/>
        </w:rPr>
      </w:pPr>
      <w:r w:rsidRPr="00476A31">
        <w:rPr>
          <w:b/>
        </w:rPr>
        <w:t>«Об утверждении муниципального правового акта</w:t>
      </w:r>
    </w:p>
    <w:p w:rsidR="00476A31" w:rsidRPr="00476A31" w:rsidRDefault="00476A31" w:rsidP="00476A31">
      <w:pPr>
        <w:jc w:val="both"/>
        <w:rPr>
          <w:b/>
        </w:rPr>
      </w:pPr>
      <w:r w:rsidRPr="00476A31">
        <w:rPr>
          <w:b/>
        </w:rPr>
        <w:t xml:space="preserve"> о внесении изменений в  Устав муниципального</w:t>
      </w:r>
    </w:p>
    <w:p w:rsidR="00476A31" w:rsidRPr="00476A31" w:rsidRDefault="00476A31" w:rsidP="00476A31">
      <w:pPr>
        <w:jc w:val="both"/>
        <w:rPr>
          <w:b/>
        </w:rPr>
      </w:pPr>
      <w:r w:rsidRPr="00476A31">
        <w:rPr>
          <w:b/>
        </w:rPr>
        <w:t xml:space="preserve"> образования сельское поселение «Барагхан»</w:t>
      </w:r>
    </w:p>
    <w:p w:rsidR="004B5806" w:rsidRPr="00FD3C7F" w:rsidRDefault="004B5806" w:rsidP="004B5806">
      <w:pPr>
        <w:tabs>
          <w:tab w:val="left" w:pos="5180"/>
        </w:tabs>
        <w:ind w:right="4034"/>
        <w:jc w:val="both"/>
        <w:rPr>
          <w:b/>
          <w:szCs w:val="28"/>
        </w:rPr>
      </w:pPr>
    </w:p>
    <w:p w:rsidR="004B5806" w:rsidRPr="00813236" w:rsidRDefault="004B5806" w:rsidP="008132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0207">
        <w:rPr>
          <w:szCs w:val="28"/>
        </w:rPr>
        <w:t xml:space="preserve">В связи с принятием Федерального закона </w:t>
      </w:r>
      <w:r w:rsidRPr="005832BD">
        <w:rPr>
          <w:szCs w:val="28"/>
        </w:rPr>
        <w:t xml:space="preserve">от 08.03.2015 </w:t>
      </w:r>
      <w:r>
        <w:rPr>
          <w:szCs w:val="28"/>
        </w:rPr>
        <w:t>№</w:t>
      </w:r>
      <w:r w:rsidRPr="005832BD">
        <w:rPr>
          <w:szCs w:val="28"/>
        </w:rPr>
        <w:t xml:space="preserve"> 23-ФЗ</w:t>
      </w:r>
      <w:r>
        <w:rPr>
          <w:szCs w:val="28"/>
        </w:rPr>
        <w:t xml:space="preserve"> «</w:t>
      </w:r>
      <w:r w:rsidRPr="005832BD">
        <w:rPr>
          <w:szCs w:val="28"/>
        </w:rPr>
        <w:t>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</w:t>
      </w:r>
      <w:r>
        <w:rPr>
          <w:szCs w:val="28"/>
        </w:rPr>
        <w:t>»</w:t>
      </w:r>
      <w:r w:rsidR="00813236">
        <w:rPr>
          <w:szCs w:val="28"/>
        </w:rPr>
        <w:t>,</w:t>
      </w:r>
      <w:r w:rsidR="00813236" w:rsidRPr="00813236">
        <w:rPr>
          <w:szCs w:val="28"/>
        </w:rPr>
        <w:t xml:space="preserve"> </w:t>
      </w:r>
      <w:r w:rsidR="00813236">
        <w:rPr>
          <w:szCs w:val="28"/>
        </w:rPr>
        <w:t>с связи</w:t>
      </w:r>
      <w:r>
        <w:rPr>
          <w:szCs w:val="28"/>
        </w:rPr>
        <w:t xml:space="preserve"> </w:t>
      </w:r>
      <w:r w:rsidR="00813236">
        <w:rPr>
          <w:szCs w:val="28"/>
        </w:rPr>
        <w:t>внесением</w:t>
      </w:r>
      <w:r>
        <w:rPr>
          <w:szCs w:val="28"/>
        </w:rPr>
        <w:t xml:space="preserve"> изменения в </w:t>
      </w:r>
      <w:r w:rsidRPr="007E0207">
        <w:rPr>
          <w:szCs w:val="28"/>
        </w:rPr>
        <w:t xml:space="preserve"> Федеральн</w:t>
      </w:r>
      <w:r>
        <w:rPr>
          <w:szCs w:val="28"/>
        </w:rPr>
        <w:t>ый закон</w:t>
      </w:r>
      <w:r w:rsidRPr="007E0207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(далее – Закон № 131-ФЗ)</w:t>
      </w:r>
      <w:r w:rsidRPr="00D4747A">
        <w:t xml:space="preserve"> и необходимостью приведения Устава муниципального образования сельское поселение «Барагхан» в соответствие с действующим законодательством, Совет депутатов </w:t>
      </w:r>
      <w:r w:rsidRPr="00D4747A">
        <w:rPr>
          <w:b/>
        </w:rPr>
        <w:t>решил:</w:t>
      </w:r>
    </w:p>
    <w:p w:rsidR="004B5806" w:rsidRPr="007E0207" w:rsidRDefault="004B5806" w:rsidP="004B5806">
      <w:pPr>
        <w:tabs>
          <w:tab w:val="left" w:pos="4760"/>
        </w:tabs>
        <w:ind w:right="4594"/>
        <w:jc w:val="both"/>
        <w:rPr>
          <w:b/>
          <w:szCs w:val="28"/>
        </w:rPr>
      </w:pPr>
    </w:p>
    <w:p w:rsidR="004B382B" w:rsidRPr="0016299B" w:rsidRDefault="004B382B" w:rsidP="00EF3A0D">
      <w:pPr>
        <w:widowControl w:val="0"/>
        <w:adjustRightInd w:val="0"/>
        <w:ind w:firstLine="709"/>
        <w:jc w:val="both"/>
      </w:pPr>
      <w:r w:rsidRPr="00595AC6">
        <w:t xml:space="preserve">1. </w:t>
      </w:r>
      <w:r w:rsidR="00DF54EE">
        <w:t>Внести в</w:t>
      </w:r>
      <w:r w:rsidRPr="00595AC6">
        <w:t xml:space="preserve"> Устав мун</w:t>
      </w:r>
      <w:r w:rsidR="001E406E" w:rsidRPr="00595AC6">
        <w:t>иципального образования сельского</w:t>
      </w:r>
      <w:r w:rsidRPr="00595AC6">
        <w:t xml:space="preserve"> поселени</w:t>
      </w:r>
      <w:r w:rsidR="001E406E" w:rsidRPr="00595AC6">
        <w:t>я</w:t>
      </w:r>
      <w:r w:rsidRPr="00595AC6">
        <w:t xml:space="preserve"> «</w:t>
      </w:r>
      <w:r w:rsidR="00FF71B7" w:rsidRPr="00595AC6">
        <w:t>Барагхан</w:t>
      </w:r>
      <w:r w:rsidRPr="00595AC6">
        <w:t>»</w:t>
      </w:r>
      <w:r w:rsidR="000F20ED">
        <w:t xml:space="preserve"> </w:t>
      </w:r>
      <w:r w:rsidR="00FF71B7" w:rsidRPr="0016299B">
        <w:t>Курумканского</w:t>
      </w:r>
      <w:r w:rsidR="00772268" w:rsidRPr="0016299B">
        <w:t xml:space="preserve"> района</w:t>
      </w:r>
      <w:r w:rsidR="00083428" w:rsidRPr="0016299B">
        <w:t xml:space="preserve"> Республики Бурятия</w:t>
      </w:r>
      <w:r w:rsidR="004D0607" w:rsidRPr="0016299B">
        <w:t>, утвержденный решением Совета депутатов</w:t>
      </w:r>
      <w:r w:rsidR="00083428" w:rsidRPr="0016299B">
        <w:t xml:space="preserve"> от </w:t>
      </w:r>
      <w:r w:rsidR="0016299B" w:rsidRPr="0016299B">
        <w:t>2</w:t>
      </w:r>
      <w:r w:rsidR="00772268" w:rsidRPr="0016299B">
        <w:t>4</w:t>
      </w:r>
      <w:r w:rsidRPr="0016299B">
        <w:t>.</w:t>
      </w:r>
      <w:r w:rsidR="00772268" w:rsidRPr="0016299B">
        <w:t>0</w:t>
      </w:r>
      <w:r w:rsidR="0016299B" w:rsidRPr="0016299B">
        <w:t>4</w:t>
      </w:r>
      <w:r w:rsidRPr="0016299B">
        <w:t>.20</w:t>
      </w:r>
      <w:r w:rsidR="00083428" w:rsidRPr="0016299B">
        <w:t>1</w:t>
      </w:r>
      <w:r w:rsidR="00D25484" w:rsidRPr="0016299B">
        <w:t>3</w:t>
      </w:r>
      <w:r w:rsidRPr="0016299B">
        <w:t xml:space="preserve"> №</w:t>
      </w:r>
      <w:r w:rsidR="0016299B" w:rsidRPr="0016299B">
        <w:rPr>
          <w:bCs/>
        </w:rPr>
        <w:t xml:space="preserve"> XX</w:t>
      </w:r>
      <w:r w:rsidR="0016299B" w:rsidRPr="0016299B">
        <w:rPr>
          <w:bCs/>
          <w:lang w:val="en-US"/>
        </w:rPr>
        <w:t>XXXXI</w:t>
      </w:r>
      <w:r w:rsidR="0016299B" w:rsidRPr="0016299B">
        <w:rPr>
          <w:bCs/>
        </w:rPr>
        <w:t>-1</w:t>
      </w:r>
      <w:r w:rsidR="00083428" w:rsidRPr="0016299B">
        <w:t xml:space="preserve"> </w:t>
      </w:r>
      <w:r w:rsidR="00EF3A0D" w:rsidRPr="0016299B">
        <w:t xml:space="preserve">(в редакции Решений Совета депутатов </w:t>
      </w:r>
      <w:hyperlink r:id="rId7" w:tgtFrame="Logical" w:history="1">
        <w:r w:rsidR="00EF3A0D" w:rsidRPr="0016299B">
          <w:rPr>
            <w:rStyle w:val="a4"/>
            <w:rFonts w:ascii="Times New Roman" w:hAnsi="Times New Roman"/>
            <w:u w:val="none"/>
            <w:lang w:val="ru-RU"/>
          </w:rPr>
          <w:t>от 29.08.2013 №</w:t>
        </w:r>
        <w:r w:rsidR="00EF3A0D" w:rsidRPr="0016299B">
          <w:rPr>
            <w:rStyle w:val="a4"/>
            <w:rFonts w:ascii="Times New Roman" w:hAnsi="Times New Roman"/>
            <w:u w:val="none"/>
          </w:rPr>
          <w:t>LXV</w:t>
        </w:r>
        <w:r w:rsidR="00EF3A0D" w:rsidRPr="0016299B">
          <w:rPr>
            <w:rStyle w:val="a4"/>
            <w:rFonts w:ascii="Times New Roman" w:hAnsi="Times New Roman"/>
            <w:u w:val="none"/>
            <w:lang w:val="ru-RU"/>
          </w:rPr>
          <w:t xml:space="preserve">-1, </w:t>
        </w:r>
      </w:hyperlink>
      <w:hyperlink r:id="rId8" w:tgtFrame="Logical" w:history="1">
        <w:r w:rsidR="00EF3A0D" w:rsidRPr="0016299B">
          <w:rPr>
            <w:rStyle w:val="a4"/>
            <w:rFonts w:ascii="Times New Roman" w:hAnsi="Times New Roman"/>
            <w:u w:val="none"/>
            <w:lang w:val="ru-RU"/>
          </w:rPr>
          <w:t>от 21.01.2014 №</w:t>
        </w:r>
        <w:r w:rsidR="00EF3A0D" w:rsidRPr="0016299B">
          <w:rPr>
            <w:rStyle w:val="a4"/>
            <w:rFonts w:ascii="Times New Roman" w:hAnsi="Times New Roman"/>
            <w:u w:val="none"/>
          </w:rPr>
          <w:t>V</w:t>
        </w:r>
        <w:r w:rsidR="00EF3A0D" w:rsidRPr="0016299B">
          <w:rPr>
            <w:rStyle w:val="a4"/>
            <w:rFonts w:ascii="Times New Roman" w:hAnsi="Times New Roman"/>
            <w:u w:val="none"/>
            <w:lang w:val="ru-RU"/>
          </w:rPr>
          <w:t>-1</w:t>
        </w:r>
      </w:hyperlink>
      <w:r w:rsidR="00EF3A0D" w:rsidRPr="0016299B">
        <w:t xml:space="preserve">, </w:t>
      </w:r>
      <w:hyperlink r:id="rId9" w:tgtFrame="Logical" w:history="1">
        <w:r w:rsidR="00EF3A0D" w:rsidRPr="0016299B">
          <w:rPr>
            <w:rStyle w:val="a4"/>
            <w:rFonts w:ascii="Times New Roman" w:hAnsi="Times New Roman"/>
            <w:u w:val="none"/>
            <w:lang w:val="ru-RU"/>
          </w:rPr>
          <w:t>от 25.12.2014 №12-1</w:t>
        </w:r>
      </w:hyperlink>
      <w:r w:rsidR="00EF3A0D" w:rsidRPr="0016299B">
        <w:t xml:space="preserve">) </w:t>
      </w:r>
      <w:r w:rsidRPr="0016299B">
        <w:t>следующие изменения и дополнения:</w:t>
      </w:r>
    </w:p>
    <w:p w:rsidR="00180EB9" w:rsidRPr="00595AC6" w:rsidRDefault="00180EB9" w:rsidP="00797048">
      <w:pPr>
        <w:pStyle w:val="a5"/>
        <w:spacing w:after="0"/>
        <w:ind w:left="0" w:firstLine="709"/>
        <w:jc w:val="both"/>
      </w:pPr>
    </w:p>
    <w:p w:rsidR="004B382B" w:rsidRPr="00595AC6" w:rsidRDefault="008E0929" w:rsidP="00F86D44">
      <w:pPr>
        <w:ind w:firstLine="709"/>
        <w:jc w:val="both"/>
        <w:rPr>
          <w:rFonts w:eastAsia="Calibri"/>
        </w:rPr>
      </w:pPr>
      <w:r w:rsidRPr="00595AC6">
        <w:t xml:space="preserve">1) </w:t>
      </w:r>
      <w:r w:rsidR="004B382B" w:rsidRPr="00595AC6">
        <w:rPr>
          <w:rFonts w:eastAsia="Calibri"/>
        </w:rPr>
        <w:t xml:space="preserve">Статью 3 </w:t>
      </w:r>
      <w:r w:rsidRPr="00595AC6">
        <w:rPr>
          <w:rFonts w:eastAsia="Calibri"/>
        </w:rPr>
        <w:t xml:space="preserve">дополнить </w:t>
      </w:r>
      <w:r w:rsidR="004B382B" w:rsidRPr="00595AC6">
        <w:rPr>
          <w:rFonts w:eastAsia="Calibri"/>
        </w:rPr>
        <w:t>пункт</w:t>
      </w:r>
      <w:r w:rsidR="00F264B2">
        <w:rPr>
          <w:rFonts w:eastAsia="Calibri"/>
        </w:rPr>
        <w:t>ом</w:t>
      </w:r>
      <w:r w:rsidR="004B382B" w:rsidRPr="00595AC6">
        <w:rPr>
          <w:rFonts w:eastAsia="Calibri"/>
        </w:rPr>
        <w:t xml:space="preserve"> </w:t>
      </w:r>
      <w:r w:rsidR="00F86D44" w:rsidRPr="00595AC6">
        <w:rPr>
          <w:rFonts w:eastAsia="Calibri"/>
        </w:rPr>
        <w:t>13</w:t>
      </w:r>
      <w:r w:rsidRPr="00595AC6">
        <w:rPr>
          <w:rFonts w:eastAsia="Calibri"/>
        </w:rPr>
        <w:t xml:space="preserve"> </w:t>
      </w:r>
      <w:r w:rsidR="004B382B" w:rsidRPr="00595AC6">
        <w:rPr>
          <w:rFonts w:eastAsia="Calibri"/>
        </w:rPr>
        <w:t>следующе</w:t>
      </w:r>
      <w:r w:rsidRPr="00595AC6">
        <w:rPr>
          <w:rFonts w:eastAsia="Calibri"/>
        </w:rPr>
        <w:t>го</w:t>
      </w:r>
      <w:r w:rsidR="004B382B" w:rsidRPr="00595AC6">
        <w:rPr>
          <w:rFonts w:eastAsia="Calibri"/>
        </w:rPr>
        <w:t xml:space="preserve"> </w:t>
      </w:r>
      <w:r w:rsidRPr="00595AC6">
        <w:rPr>
          <w:rFonts w:eastAsia="Calibri"/>
        </w:rPr>
        <w:t>содержания</w:t>
      </w:r>
      <w:r w:rsidR="004B382B" w:rsidRPr="00595AC6">
        <w:rPr>
          <w:rFonts w:eastAsia="Calibri"/>
        </w:rPr>
        <w:t>:</w:t>
      </w:r>
    </w:p>
    <w:p w:rsidR="004B382B" w:rsidRPr="00595AC6" w:rsidRDefault="00F86D44" w:rsidP="00F86D4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95AC6">
        <w:tab/>
      </w:r>
      <w:r w:rsidR="00337275" w:rsidRPr="00595AC6">
        <w:t>«</w:t>
      </w:r>
      <w:r w:rsidRPr="00595AC6">
        <w:rPr>
          <w:rFonts w:eastAsiaTheme="minorHAnsi"/>
          <w:lang w:eastAsia="en-US"/>
        </w:rPr>
        <w:t>13) осуществление мероприятий по отлову и содержанию безнадзорных животных, обитающих на территории поселения.»</w:t>
      </w:r>
    </w:p>
    <w:p w:rsidR="004B382B" w:rsidRPr="00595AC6" w:rsidRDefault="004B382B" w:rsidP="0079704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17DFD" w:rsidRPr="00595AC6" w:rsidRDefault="00617DFD" w:rsidP="00617DF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5AC6">
        <w:rPr>
          <w:rFonts w:eastAsia="Calibri"/>
        </w:rPr>
        <w:t>2) Абзац 1 части 2 статьи 7 изложить в следующей редакции:</w:t>
      </w:r>
    </w:p>
    <w:p w:rsidR="00617DFD" w:rsidRDefault="00617DFD" w:rsidP="00617D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5AC6">
        <w:rPr>
          <w:rFonts w:eastAsia="Calibri"/>
        </w:rPr>
        <w:t>«</w:t>
      </w:r>
      <w:r w:rsidRPr="00595AC6">
        <w:rPr>
          <w:rFonts w:eastAsiaTheme="minorHAnsi"/>
          <w:lang w:eastAsia="en-US"/>
        </w:rPr>
        <w:t>Местный референдум проводится на всей террито</w:t>
      </w:r>
      <w:r>
        <w:rPr>
          <w:rFonts w:eastAsiaTheme="minorHAnsi"/>
          <w:lang w:eastAsia="en-US"/>
        </w:rPr>
        <w:t>рии муниципального образования.</w:t>
      </w:r>
    </w:p>
    <w:p w:rsidR="009F5840" w:rsidRPr="00C02CBC" w:rsidRDefault="00617DFD" w:rsidP="00617D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2CBC">
        <w:rPr>
          <w:rFonts w:eastAsiaTheme="minorHAnsi"/>
          <w:lang w:eastAsia="en-US"/>
        </w:rPr>
        <w:t>Решение о назначении местного референдума принимается представительным органом муниципального образования:»</w:t>
      </w:r>
    </w:p>
    <w:p w:rsidR="009F5840" w:rsidRPr="00595AC6" w:rsidRDefault="009F5840" w:rsidP="009F58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63FE4" w:rsidRPr="00595AC6" w:rsidRDefault="00F547B2" w:rsidP="009F58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5AC6">
        <w:rPr>
          <w:rFonts w:eastAsiaTheme="minorHAnsi"/>
          <w:lang w:eastAsia="en-US"/>
        </w:rPr>
        <w:t>3</w:t>
      </w:r>
      <w:r w:rsidR="009F5840" w:rsidRPr="00595AC6">
        <w:rPr>
          <w:rFonts w:eastAsiaTheme="minorHAnsi"/>
          <w:lang w:eastAsia="en-US"/>
        </w:rPr>
        <w:t>)</w:t>
      </w:r>
      <w:r w:rsidR="009F5840" w:rsidRPr="00595AC6">
        <w:rPr>
          <w:rFonts w:eastAsia="Calibri"/>
        </w:rPr>
        <w:t xml:space="preserve"> часть 7 статьи 10</w:t>
      </w:r>
      <w:r w:rsidR="00763FE4" w:rsidRPr="00595AC6">
        <w:rPr>
          <w:rFonts w:eastAsia="Calibri"/>
        </w:rPr>
        <w:t xml:space="preserve"> изложить в следующей редакции:</w:t>
      </w:r>
    </w:p>
    <w:p w:rsidR="00763FE4" w:rsidRDefault="00763FE4" w:rsidP="00797048">
      <w:pPr>
        <w:autoSpaceDE w:val="0"/>
        <w:autoSpaceDN w:val="0"/>
        <w:adjustRightInd w:val="0"/>
        <w:ind w:firstLine="709"/>
        <w:jc w:val="both"/>
      </w:pPr>
      <w:r w:rsidRPr="00595AC6">
        <w:t>«Голосование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со статьями 12, 13 Федерального закона №131-ФЗ.»</w:t>
      </w:r>
    </w:p>
    <w:p w:rsidR="00747DDF" w:rsidRPr="00F264B2" w:rsidRDefault="00747DDF" w:rsidP="00797048">
      <w:pPr>
        <w:autoSpaceDE w:val="0"/>
        <w:autoSpaceDN w:val="0"/>
        <w:adjustRightInd w:val="0"/>
        <w:ind w:firstLine="709"/>
        <w:jc w:val="both"/>
      </w:pPr>
      <w:r w:rsidRPr="00617DFD">
        <w:rPr>
          <w:i/>
        </w:rPr>
        <w:t xml:space="preserve">4) </w:t>
      </w:r>
      <w:r w:rsidRPr="00F264B2">
        <w:t xml:space="preserve">часть </w:t>
      </w:r>
      <w:r w:rsidR="00617DFD" w:rsidRPr="00F264B2">
        <w:t>8</w:t>
      </w:r>
      <w:r w:rsidRPr="00F264B2">
        <w:t xml:space="preserve"> статьи 16 </w:t>
      </w:r>
      <w:r w:rsidR="00354096" w:rsidRPr="00F264B2">
        <w:t xml:space="preserve">дополнить словами: </w:t>
      </w:r>
    </w:p>
    <w:p w:rsidR="004E4EB4" w:rsidRPr="00F264B2" w:rsidRDefault="004E4EB4" w:rsidP="00797048">
      <w:pPr>
        <w:autoSpaceDE w:val="0"/>
        <w:autoSpaceDN w:val="0"/>
        <w:adjustRightInd w:val="0"/>
        <w:ind w:firstLine="709"/>
        <w:jc w:val="both"/>
      </w:pPr>
      <w:r w:rsidRPr="00F264B2">
        <w:t>«</w:t>
      </w:r>
      <w:r w:rsidR="00354096" w:rsidRPr="00F264B2">
        <w:t xml:space="preserve">в соответствии с законом  </w:t>
      </w:r>
      <w:r w:rsidR="00617DFD" w:rsidRPr="00F264B2">
        <w:t>Республики Бурятия</w:t>
      </w:r>
      <w:r w:rsidR="00354096" w:rsidRPr="00F264B2">
        <w:t>»</w:t>
      </w:r>
      <w:r w:rsidR="00DF54EE">
        <w:t>;</w:t>
      </w:r>
    </w:p>
    <w:p w:rsidR="00763FE4" w:rsidRPr="00595AC6" w:rsidRDefault="00763FE4" w:rsidP="0079704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338D8" w:rsidRPr="00595AC6" w:rsidRDefault="004E4EB4" w:rsidP="00797048">
      <w:pPr>
        <w:pStyle w:val="a7"/>
        <w:autoSpaceDE w:val="0"/>
        <w:autoSpaceDN w:val="0"/>
        <w:adjustRightInd w:val="0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="00B338D8" w:rsidRPr="00595AC6">
        <w:rPr>
          <w:lang w:val="ru-RU"/>
        </w:rPr>
        <w:t xml:space="preserve">) </w:t>
      </w:r>
      <w:r w:rsidR="003B0216" w:rsidRPr="00595AC6">
        <w:rPr>
          <w:lang w:val="ru-RU"/>
        </w:rPr>
        <w:t xml:space="preserve">пункт 4 части 9 статьи 20 </w:t>
      </w:r>
      <w:r w:rsidR="003B0216" w:rsidRPr="00595AC6">
        <w:rPr>
          <w:rFonts w:eastAsia="Calibri"/>
          <w:lang w:val="ru-RU"/>
        </w:rPr>
        <w:t>изложить в следующей редакции:</w:t>
      </w:r>
    </w:p>
    <w:p w:rsidR="00B338D8" w:rsidRPr="00583D5E" w:rsidRDefault="00B338D8" w:rsidP="00797048">
      <w:pPr>
        <w:pStyle w:val="a7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95AC6">
        <w:rPr>
          <w:lang w:val="ru-RU"/>
        </w:rPr>
        <w:t>«</w:t>
      </w:r>
      <w:r w:rsidR="004D722B" w:rsidRPr="00595AC6">
        <w:rPr>
          <w:lang w:val="ru-RU"/>
        </w:rPr>
        <w:t xml:space="preserve">4) </w:t>
      </w:r>
      <w:r w:rsidRPr="00595AC6">
        <w:rPr>
          <w:lang w:val="ru-RU"/>
        </w:rPr>
        <w:t>преобразования поселения, осуществляемого в соответствии со статьей 13 Федерального закона №131-ФЗ, а также в случае упразднения поселения;»</w:t>
      </w:r>
    </w:p>
    <w:p w:rsidR="00257D8D" w:rsidRPr="00583D5E" w:rsidRDefault="00257D8D" w:rsidP="00797048">
      <w:pPr>
        <w:pStyle w:val="a7"/>
        <w:autoSpaceDE w:val="0"/>
        <w:autoSpaceDN w:val="0"/>
        <w:adjustRightInd w:val="0"/>
        <w:ind w:left="0" w:firstLine="709"/>
        <w:jc w:val="both"/>
        <w:rPr>
          <w:lang w:val="ru-RU"/>
        </w:rPr>
      </w:pPr>
    </w:p>
    <w:p w:rsidR="00B338D8" w:rsidRPr="00595AC6" w:rsidRDefault="00B338D8" w:rsidP="00797048">
      <w:pPr>
        <w:pStyle w:val="a7"/>
        <w:autoSpaceDE w:val="0"/>
        <w:autoSpaceDN w:val="0"/>
        <w:adjustRightInd w:val="0"/>
        <w:ind w:left="0" w:firstLine="709"/>
        <w:jc w:val="both"/>
        <w:rPr>
          <w:lang w:val="ru-RU"/>
        </w:rPr>
      </w:pPr>
    </w:p>
    <w:p w:rsidR="004B382B" w:rsidRPr="00595AC6" w:rsidRDefault="004E4EB4" w:rsidP="00797048">
      <w:pPr>
        <w:ind w:firstLine="709"/>
        <w:jc w:val="both"/>
      </w:pPr>
      <w:r>
        <w:t>6</w:t>
      </w:r>
      <w:r w:rsidR="004B382B" w:rsidRPr="00595AC6">
        <w:t>) Пункт</w:t>
      </w:r>
      <w:r w:rsidR="00BA5B2C" w:rsidRPr="00595AC6">
        <w:t>ы</w:t>
      </w:r>
      <w:r w:rsidR="00011359" w:rsidRPr="00595AC6">
        <w:t xml:space="preserve"> 4</w:t>
      </w:r>
      <w:r w:rsidR="00BA5B2C" w:rsidRPr="00595AC6">
        <w:t>, 11</w:t>
      </w:r>
      <w:r w:rsidR="004B382B" w:rsidRPr="00595AC6">
        <w:t xml:space="preserve"> части 1 статьи 21 признать утратившим</w:t>
      </w:r>
      <w:r w:rsidR="00BA5B2C" w:rsidRPr="00595AC6">
        <w:t>и</w:t>
      </w:r>
      <w:r w:rsidR="004B382B" w:rsidRPr="00595AC6">
        <w:t xml:space="preserve"> силу;</w:t>
      </w:r>
    </w:p>
    <w:p w:rsidR="004B382B" w:rsidRPr="00595AC6" w:rsidRDefault="004B382B" w:rsidP="00797048">
      <w:pPr>
        <w:ind w:firstLine="709"/>
        <w:jc w:val="both"/>
      </w:pPr>
    </w:p>
    <w:p w:rsidR="00E70E91" w:rsidRPr="00595AC6" w:rsidRDefault="004E4EB4" w:rsidP="00797048">
      <w:pPr>
        <w:autoSpaceDE w:val="0"/>
        <w:autoSpaceDN w:val="0"/>
        <w:adjustRightInd w:val="0"/>
        <w:ind w:firstLine="709"/>
        <w:jc w:val="both"/>
      </w:pPr>
      <w:r>
        <w:t>7</w:t>
      </w:r>
      <w:r w:rsidR="004B382B" w:rsidRPr="00595AC6">
        <w:t xml:space="preserve">) </w:t>
      </w:r>
      <w:r w:rsidR="00E70E91" w:rsidRPr="00595AC6">
        <w:t xml:space="preserve">пункт 12 части 7 статьи 23 </w:t>
      </w:r>
      <w:r w:rsidR="00E70E91" w:rsidRPr="00595AC6">
        <w:rPr>
          <w:rFonts w:eastAsia="Calibri"/>
        </w:rPr>
        <w:t>изложить в следующей редакции:</w:t>
      </w:r>
    </w:p>
    <w:p w:rsidR="00E70E91" w:rsidRPr="00595AC6" w:rsidRDefault="00E70E91" w:rsidP="00797048">
      <w:pPr>
        <w:autoSpaceDE w:val="0"/>
        <w:autoSpaceDN w:val="0"/>
        <w:adjustRightInd w:val="0"/>
        <w:ind w:firstLine="709"/>
        <w:jc w:val="both"/>
      </w:pPr>
      <w:r w:rsidRPr="00595AC6">
        <w:lastRenderedPageBreak/>
        <w:t>«12) преобразования поселения, осуществляемого в соответствии со статьей</w:t>
      </w:r>
      <w:r w:rsidR="00F264B2">
        <w:t xml:space="preserve"> 13 Федерального закона №131-ФЗ.</w:t>
      </w:r>
      <w:r w:rsidRPr="00595AC6">
        <w:t>»</w:t>
      </w:r>
    </w:p>
    <w:p w:rsidR="004B382B" w:rsidRPr="00595AC6" w:rsidRDefault="004B382B" w:rsidP="00797048">
      <w:pPr>
        <w:ind w:firstLine="709"/>
        <w:jc w:val="both"/>
      </w:pPr>
    </w:p>
    <w:p w:rsidR="00595AC6" w:rsidRPr="00595AC6" w:rsidRDefault="004E4EB4" w:rsidP="001E4AD7">
      <w:pPr>
        <w:pStyle w:val="a7"/>
        <w:autoSpaceDE w:val="0"/>
        <w:autoSpaceDN w:val="0"/>
        <w:adjustRightInd w:val="0"/>
        <w:ind w:left="0" w:firstLine="567"/>
        <w:jc w:val="both"/>
        <w:rPr>
          <w:lang w:val="ru-RU"/>
        </w:rPr>
      </w:pPr>
      <w:r>
        <w:rPr>
          <w:lang w:val="ru-RU"/>
        </w:rPr>
        <w:t>8</w:t>
      </w:r>
      <w:r w:rsidR="004B382B" w:rsidRPr="00595AC6">
        <w:rPr>
          <w:lang w:val="ru-RU"/>
        </w:rPr>
        <w:t>)</w:t>
      </w:r>
      <w:r w:rsidR="001D46DA" w:rsidRPr="00595AC6">
        <w:rPr>
          <w:lang w:val="ru-RU"/>
        </w:rPr>
        <w:t xml:space="preserve"> </w:t>
      </w:r>
      <w:r w:rsidR="00595AC6" w:rsidRPr="00595AC6">
        <w:rPr>
          <w:lang w:val="ru-RU"/>
        </w:rPr>
        <w:t>в статье 25:</w:t>
      </w:r>
    </w:p>
    <w:p w:rsidR="001E4AD7" w:rsidRPr="00595AC6" w:rsidRDefault="00595AC6" w:rsidP="001E4AD7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val="ru-RU"/>
        </w:rPr>
      </w:pPr>
      <w:r w:rsidRPr="00595AC6">
        <w:rPr>
          <w:lang w:val="ru-RU"/>
        </w:rPr>
        <w:t xml:space="preserve">- </w:t>
      </w:r>
      <w:r w:rsidR="001E4AD7" w:rsidRPr="00595AC6">
        <w:rPr>
          <w:lang w:val="ru-RU"/>
        </w:rPr>
        <w:t xml:space="preserve">пункт 1 части 6 </w:t>
      </w:r>
      <w:r w:rsidR="001E4AD7" w:rsidRPr="00595AC6">
        <w:rPr>
          <w:rFonts w:eastAsia="Calibri"/>
          <w:lang w:val="ru-RU"/>
        </w:rPr>
        <w:t>признать утратившим силу;</w:t>
      </w:r>
    </w:p>
    <w:p w:rsidR="001E4AD7" w:rsidRPr="00595AC6" w:rsidRDefault="00595AC6" w:rsidP="001E4AD7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val="ru-RU"/>
        </w:rPr>
      </w:pPr>
      <w:r w:rsidRPr="00595AC6">
        <w:rPr>
          <w:lang w:val="ru-RU"/>
        </w:rPr>
        <w:t xml:space="preserve">- </w:t>
      </w:r>
      <w:r w:rsidR="001E4AD7" w:rsidRPr="00595AC6">
        <w:rPr>
          <w:lang w:val="ru-RU"/>
        </w:rPr>
        <w:t xml:space="preserve">пункт 2 части 6 </w:t>
      </w:r>
      <w:r w:rsidR="001E4AD7" w:rsidRPr="00595AC6">
        <w:rPr>
          <w:rFonts w:eastAsia="Calibri"/>
          <w:lang w:val="ru-RU"/>
        </w:rPr>
        <w:t>изложить в следующей редакции:</w:t>
      </w:r>
    </w:p>
    <w:p w:rsidR="00630B17" w:rsidRPr="00595AC6" w:rsidRDefault="001E4AD7" w:rsidP="001E4A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5AC6">
        <w:rPr>
          <w:rFonts w:eastAsiaTheme="minorHAnsi"/>
          <w:lang w:eastAsia="en-US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организацией;»</w:t>
      </w:r>
      <w:r w:rsidR="00595AC6" w:rsidRPr="00595AC6">
        <w:rPr>
          <w:rFonts w:eastAsiaTheme="minorHAnsi"/>
          <w:lang w:eastAsia="en-US"/>
        </w:rPr>
        <w:t>;</w:t>
      </w:r>
    </w:p>
    <w:p w:rsidR="00595AC6" w:rsidRPr="00595AC6" w:rsidRDefault="00595AC6" w:rsidP="00595A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5AC6">
        <w:rPr>
          <w:rFonts w:eastAsiaTheme="minorHAnsi"/>
          <w:lang w:eastAsia="en-US"/>
        </w:rPr>
        <w:t xml:space="preserve">- часть 10 </w:t>
      </w:r>
      <w:r w:rsidRPr="00595AC6">
        <w:rPr>
          <w:rFonts w:eastAsia="Calibri"/>
        </w:rPr>
        <w:t>изложить в следующей редакции:</w:t>
      </w:r>
    </w:p>
    <w:p w:rsidR="00595AC6" w:rsidRPr="00595AC6" w:rsidRDefault="006B1F8F" w:rsidP="00595A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595AC6" w:rsidRPr="00595AC6">
        <w:rPr>
          <w:rFonts w:eastAsiaTheme="minorHAnsi"/>
          <w:lang w:eastAsia="en-US"/>
        </w:rPr>
        <w:t>Депутат, Глава поселения,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>
        <w:rPr>
          <w:rFonts w:eastAsiaTheme="minorHAnsi"/>
          <w:lang w:eastAsia="en-US"/>
        </w:rPr>
        <w:t>»</w:t>
      </w:r>
    </w:p>
    <w:p w:rsidR="00595AC6" w:rsidRPr="00595AC6" w:rsidRDefault="00595AC6" w:rsidP="001E4AD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066BB" w:rsidRPr="00595AC6" w:rsidRDefault="004E4EB4" w:rsidP="008066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>9</w:t>
      </w:r>
      <w:r w:rsidR="00DD7FD4" w:rsidRPr="00595AC6">
        <w:rPr>
          <w:rFonts w:eastAsia="Calibri"/>
        </w:rPr>
        <w:t xml:space="preserve">) </w:t>
      </w:r>
      <w:hyperlink r:id="rId10" w:history="1">
        <w:r w:rsidR="008066BB" w:rsidRPr="00595AC6">
          <w:rPr>
            <w:rFonts w:eastAsiaTheme="minorHAnsi"/>
            <w:color w:val="0000FF"/>
            <w:lang w:eastAsia="en-US"/>
          </w:rPr>
          <w:t xml:space="preserve">пункт 8 части 1 статьи </w:t>
        </w:r>
      </w:hyperlink>
      <w:r w:rsidR="00583D5E">
        <w:rPr>
          <w:rFonts w:eastAsiaTheme="minorHAnsi"/>
          <w:lang w:eastAsia="en-US"/>
        </w:rPr>
        <w:t>28 дополнить словами</w:t>
      </w:r>
      <w:r w:rsidR="008066BB" w:rsidRPr="00595AC6">
        <w:rPr>
          <w:rFonts w:eastAsiaTheme="minorHAnsi"/>
          <w:lang w:eastAsia="en-US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4B382B" w:rsidRPr="00595AC6" w:rsidRDefault="004B382B" w:rsidP="00797048">
      <w:pPr>
        <w:ind w:firstLine="709"/>
        <w:jc w:val="both"/>
      </w:pPr>
    </w:p>
    <w:p w:rsidR="00453717" w:rsidRPr="00595AC6" w:rsidRDefault="004E4EB4" w:rsidP="00453717">
      <w:pPr>
        <w:autoSpaceDE w:val="0"/>
        <w:autoSpaceDN w:val="0"/>
        <w:adjustRightInd w:val="0"/>
        <w:ind w:firstLine="709"/>
        <w:jc w:val="both"/>
        <w:rPr>
          <w:rStyle w:val="s4"/>
          <w:color w:val="000000"/>
        </w:rPr>
      </w:pPr>
      <w:r>
        <w:rPr>
          <w:rStyle w:val="s4"/>
          <w:color w:val="000000"/>
        </w:rPr>
        <w:t>10</w:t>
      </w:r>
      <w:r w:rsidR="00453717" w:rsidRPr="00595AC6">
        <w:rPr>
          <w:rStyle w:val="s4"/>
          <w:color w:val="000000"/>
        </w:rPr>
        <w:t>) Абзац 2 части 4 статьи 48 изложить в следующей редакции:</w:t>
      </w:r>
    </w:p>
    <w:p w:rsidR="00A13AF9" w:rsidRDefault="00453717" w:rsidP="00453717">
      <w:pPr>
        <w:pStyle w:val="a5"/>
        <w:spacing w:after="0"/>
        <w:ind w:left="0" w:firstLine="709"/>
        <w:jc w:val="both"/>
        <w:rPr>
          <w:rFonts w:eastAsia="Calibri"/>
        </w:rPr>
      </w:pPr>
      <w:r w:rsidRPr="00595AC6">
        <w:rPr>
          <w:rFonts w:eastAsia="Calibri"/>
        </w:rPr>
        <w:t xml:space="preserve">«Местная администрация по истечении сроков и в иных случаях, указанных в </w:t>
      </w:r>
      <w:hyperlink r:id="rId11" w:history="1">
        <w:r w:rsidR="00F264B2">
          <w:rPr>
            <w:rFonts w:eastAsia="Calibri"/>
            <w:color w:val="0000FF"/>
          </w:rPr>
          <w:t>части</w:t>
        </w:r>
        <w:r w:rsidRPr="00595AC6">
          <w:rPr>
            <w:rFonts w:eastAsia="Calibri"/>
            <w:color w:val="0000FF"/>
          </w:rPr>
          <w:t xml:space="preserve"> </w:t>
        </w:r>
      </w:hyperlink>
      <w:r w:rsidRPr="00595AC6">
        <w:rPr>
          <w:rFonts w:eastAsia="Calibri"/>
        </w:rPr>
        <w:t>4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Федерации.»</w:t>
      </w:r>
    </w:p>
    <w:p w:rsidR="00DF54EE" w:rsidRPr="0039096E" w:rsidRDefault="00DF54EE" w:rsidP="00453717">
      <w:pPr>
        <w:pStyle w:val="a5"/>
        <w:spacing w:after="0"/>
        <w:ind w:left="0" w:firstLine="709"/>
        <w:jc w:val="both"/>
        <w:rPr>
          <w:rFonts w:eastAsia="Calibri"/>
        </w:rPr>
      </w:pPr>
    </w:p>
    <w:p w:rsidR="00B67CB7" w:rsidRDefault="00B67CB7" w:rsidP="00453717">
      <w:pPr>
        <w:pStyle w:val="a5"/>
        <w:spacing w:after="0"/>
        <w:ind w:left="0" w:firstLine="709"/>
        <w:jc w:val="both"/>
        <w:rPr>
          <w:rFonts w:eastAsia="Calibri"/>
        </w:rPr>
      </w:pPr>
      <w:r w:rsidRPr="00B67CB7">
        <w:rPr>
          <w:rFonts w:eastAsia="Calibri"/>
        </w:rPr>
        <w:t xml:space="preserve">11) </w:t>
      </w:r>
      <w:r>
        <w:rPr>
          <w:rFonts w:eastAsia="Calibri"/>
        </w:rPr>
        <w:t>статью 51 Устава дополнить частью 5 следующего содержания:</w:t>
      </w:r>
    </w:p>
    <w:p w:rsidR="00B67CB7" w:rsidRPr="00B67CB7" w:rsidRDefault="00B67CB7" w:rsidP="00453717">
      <w:pPr>
        <w:pStyle w:val="a5"/>
        <w:spacing w:after="0"/>
        <w:ind w:left="0" w:firstLine="709"/>
        <w:jc w:val="both"/>
        <w:rPr>
          <w:rFonts w:eastAsia="Calibri"/>
        </w:rPr>
      </w:pPr>
      <w:r>
        <w:rPr>
          <w:rFonts w:eastAsia="Calibri"/>
        </w:rPr>
        <w:t>«Депутаты представительного органа муниципального образования, распущенного на основании части 2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подряд.».</w:t>
      </w:r>
    </w:p>
    <w:p w:rsidR="00B4123B" w:rsidRDefault="00B4123B" w:rsidP="00453717">
      <w:pPr>
        <w:pStyle w:val="a5"/>
        <w:spacing w:after="0"/>
        <w:ind w:left="0" w:firstLine="709"/>
        <w:jc w:val="both"/>
        <w:rPr>
          <w:rFonts w:eastAsia="Calibri"/>
        </w:rPr>
      </w:pPr>
    </w:p>
    <w:p w:rsidR="006B1F8F" w:rsidRPr="00C02CBC" w:rsidRDefault="006A775D" w:rsidP="00797048">
      <w:pPr>
        <w:pStyle w:val="a5"/>
        <w:spacing w:after="0"/>
        <w:ind w:left="0" w:firstLine="709"/>
        <w:jc w:val="both"/>
      </w:pPr>
      <w:r w:rsidRPr="00C02CBC">
        <w:t>2</w:t>
      </w:r>
      <w:r w:rsidR="00414C1C" w:rsidRPr="00C02CBC">
        <w:t xml:space="preserve">. </w:t>
      </w:r>
      <w:r w:rsidR="006B1F8F" w:rsidRPr="00C02CBC">
        <w:t xml:space="preserve">Абзац 6 пункта </w:t>
      </w:r>
      <w:r w:rsidR="00617DFD" w:rsidRPr="00C02CBC">
        <w:t>8</w:t>
      </w:r>
      <w:r w:rsidR="006B1F8F" w:rsidRPr="00C02CBC">
        <w:t xml:space="preserve"> части 1 настоящего решения вступает в силу с 15.09.2015.</w:t>
      </w:r>
    </w:p>
    <w:p w:rsidR="00FD3C7F" w:rsidRDefault="00FD3C7F" w:rsidP="00797048">
      <w:pPr>
        <w:pStyle w:val="a5"/>
        <w:spacing w:after="0"/>
        <w:ind w:left="0" w:firstLine="709"/>
        <w:jc w:val="both"/>
      </w:pPr>
    </w:p>
    <w:p w:rsidR="00FD3C7F" w:rsidRPr="00FD3C7F" w:rsidRDefault="00FD3C7F" w:rsidP="00FD3C7F">
      <w:r>
        <w:t xml:space="preserve">           </w:t>
      </w:r>
      <w:r w:rsidRPr="00FD3C7F">
        <w:t xml:space="preserve"> 3.  Настоящее </w:t>
      </w:r>
      <w:r>
        <w:t xml:space="preserve"> </w:t>
      </w:r>
      <w:r w:rsidRPr="00FD3C7F">
        <w:t>решение подлежит обнародованию.</w:t>
      </w:r>
    </w:p>
    <w:p w:rsidR="004B382B" w:rsidRPr="00595AC6" w:rsidRDefault="004B382B" w:rsidP="00FD3C7F">
      <w:pPr>
        <w:pStyle w:val="a5"/>
        <w:spacing w:after="0"/>
        <w:ind w:left="0" w:firstLine="709"/>
        <w:jc w:val="both"/>
      </w:pPr>
    </w:p>
    <w:p w:rsidR="004B382B" w:rsidRPr="00595AC6" w:rsidRDefault="004B382B" w:rsidP="00797048">
      <w:pPr>
        <w:pStyle w:val="a5"/>
        <w:spacing w:after="0"/>
        <w:ind w:left="0" w:firstLine="709"/>
        <w:jc w:val="both"/>
      </w:pPr>
    </w:p>
    <w:p w:rsidR="004B382B" w:rsidRPr="00595AC6" w:rsidRDefault="004B382B" w:rsidP="00797048">
      <w:pPr>
        <w:pStyle w:val="a5"/>
        <w:spacing w:after="0"/>
        <w:ind w:left="0" w:firstLine="709"/>
        <w:jc w:val="both"/>
      </w:pPr>
    </w:p>
    <w:p w:rsidR="004B382B" w:rsidRPr="00595AC6" w:rsidRDefault="004B382B" w:rsidP="00180EB9">
      <w:pPr>
        <w:jc w:val="both"/>
      </w:pPr>
      <w:r w:rsidRPr="00595AC6">
        <w:t>Глав</w:t>
      </w:r>
      <w:r w:rsidR="007A40FA" w:rsidRPr="00595AC6">
        <w:t>а</w:t>
      </w:r>
      <w:r w:rsidRPr="00595AC6">
        <w:t xml:space="preserve"> муниципального образования </w:t>
      </w:r>
    </w:p>
    <w:p w:rsidR="004B382B" w:rsidRPr="00595AC6" w:rsidRDefault="00C02591" w:rsidP="00180EB9">
      <w:pPr>
        <w:jc w:val="both"/>
      </w:pPr>
      <w:r w:rsidRPr="00595AC6">
        <w:t>с</w:t>
      </w:r>
      <w:r w:rsidR="004B382B" w:rsidRPr="00595AC6">
        <w:t>ельское поселение «</w:t>
      </w:r>
      <w:r w:rsidR="000F20ED">
        <w:t>Барагхан»</w:t>
      </w:r>
      <w:r w:rsidR="000F20ED">
        <w:tab/>
      </w:r>
      <w:r w:rsidR="000F20ED">
        <w:tab/>
      </w:r>
      <w:r w:rsidR="000F20ED">
        <w:tab/>
      </w:r>
      <w:r w:rsidR="000F20ED">
        <w:tab/>
      </w:r>
      <w:r w:rsidR="000F20ED">
        <w:tab/>
      </w:r>
      <w:r w:rsidR="000F20ED">
        <w:tab/>
      </w:r>
      <w:r w:rsidR="000F20ED">
        <w:tab/>
      </w:r>
      <w:r w:rsidR="000F20ED">
        <w:tab/>
        <w:t>Б.М. Шакшаев</w:t>
      </w:r>
    </w:p>
    <w:p w:rsidR="004B382B" w:rsidRPr="00595AC6" w:rsidRDefault="004B382B" w:rsidP="00180EB9">
      <w:pPr>
        <w:jc w:val="both"/>
      </w:pPr>
    </w:p>
    <w:sectPr w:rsidR="004B382B" w:rsidRPr="00595AC6" w:rsidSect="00EF3A0D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C5" w:rsidRDefault="00743BC5" w:rsidP="004B382B">
      <w:r>
        <w:separator/>
      </w:r>
    </w:p>
  </w:endnote>
  <w:endnote w:type="continuationSeparator" w:id="1">
    <w:p w:rsidR="00743BC5" w:rsidRDefault="00743BC5" w:rsidP="004B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516"/>
      <w:docPartObj>
        <w:docPartGallery w:val="Page Numbers (Bottom of Page)"/>
        <w:docPartUnique/>
      </w:docPartObj>
    </w:sdtPr>
    <w:sdtContent>
      <w:p w:rsidR="001210B1" w:rsidRDefault="008611CE">
        <w:pPr>
          <w:pStyle w:val="af1"/>
          <w:jc w:val="right"/>
        </w:pPr>
        <w:fldSimple w:instr=" PAGE   \* MERGEFORMAT ">
          <w:r w:rsidR="00944A08">
            <w:rPr>
              <w:noProof/>
            </w:rPr>
            <w:t>3</w:t>
          </w:r>
        </w:fldSimple>
      </w:p>
    </w:sdtContent>
  </w:sdt>
  <w:p w:rsidR="001210B1" w:rsidRDefault="001210B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C5" w:rsidRDefault="00743BC5" w:rsidP="004B382B">
      <w:r>
        <w:separator/>
      </w:r>
    </w:p>
  </w:footnote>
  <w:footnote w:type="continuationSeparator" w:id="1">
    <w:p w:rsidR="00743BC5" w:rsidRDefault="00743BC5" w:rsidP="004B3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D33"/>
    <w:multiLevelType w:val="hybridMultilevel"/>
    <w:tmpl w:val="2F681000"/>
    <w:lvl w:ilvl="0" w:tplc="2CCCED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05618C"/>
    <w:multiLevelType w:val="hybridMultilevel"/>
    <w:tmpl w:val="28909C8E"/>
    <w:lvl w:ilvl="0" w:tplc="A8BCB3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374D9"/>
    <w:multiLevelType w:val="hybridMultilevel"/>
    <w:tmpl w:val="5DE2300C"/>
    <w:lvl w:ilvl="0" w:tplc="2D00B1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1EA97AC3"/>
    <w:multiLevelType w:val="hybridMultilevel"/>
    <w:tmpl w:val="A1EA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83581"/>
    <w:multiLevelType w:val="hybridMultilevel"/>
    <w:tmpl w:val="C9905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56929"/>
    <w:multiLevelType w:val="hybridMultilevel"/>
    <w:tmpl w:val="9AD6A62A"/>
    <w:lvl w:ilvl="0" w:tplc="07BC2EC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2B"/>
    <w:rsid w:val="00011359"/>
    <w:rsid w:val="00083428"/>
    <w:rsid w:val="000E3437"/>
    <w:rsid w:val="000F20ED"/>
    <w:rsid w:val="000F4255"/>
    <w:rsid w:val="00102447"/>
    <w:rsid w:val="001210B1"/>
    <w:rsid w:val="00137D56"/>
    <w:rsid w:val="00144593"/>
    <w:rsid w:val="00152AAA"/>
    <w:rsid w:val="0016299B"/>
    <w:rsid w:val="00175815"/>
    <w:rsid w:val="00180EB9"/>
    <w:rsid w:val="00186204"/>
    <w:rsid w:val="0019146C"/>
    <w:rsid w:val="00192B90"/>
    <w:rsid w:val="001C4520"/>
    <w:rsid w:val="001D46DA"/>
    <w:rsid w:val="001E406E"/>
    <w:rsid w:val="001E4AD7"/>
    <w:rsid w:val="002325E3"/>
    <w:rsid w:val="0024682B"/>
    <w:rsid w:val="00257D8D"/>
    <w:rsid w:val="00274F10"/>
    <w:rsid w:val="00276189"/>
    <w:rsid w:val="0028201E"/>
    <w:rsid w:val="0029603B"/>
    <w:rsid w:val="002D6C77"/>
    <w:rsid w:val="002E6051"/>
    <w:rsid w:val="00337275"/>
    <w:rsid w:val="00354096"/>
    <w:rsid w:val="003606A7"/>
    <w:rsid w:val="00367C6B"/>
    <w:rsid w:val="00372F24"/>
    <w:rsid w:val="003731A2"/>
    <w:rsid w:val="0038497C"/>
    <w:rsid w:val="0039096E"/>
    <w:rsid w:val="003A3830"/>
    <w:rsid w:val="003A6A61"/>
    <w:rsid w:val="003B0216"/>
    <w:rsid w:val="003F6DA4"/>
    <w:rsid w:val="004117A8"/>
    <w:rsid w:val="00414C1C"/>
    <w:rsid w:val="004279BF"/>
    <w:rsid w:val="00453717"/>
    <w:rsid w:val="00476A31"/>
    <w:rsid w:val="00477490"/>
    <w:rsid w:val="004B382B"/>
    <w:rsid w:val="004B4A5F"/>
    <w:rsid w:val="004B5806"/>
    <w:rsid w:val="004C5EB0"/>
    <w:rsid w:val="004D0607"/>
    <w:rsid w:val="004D722B"/>
    <w:rsid w:val="004E0C6F"/>
    <w:rsid w:val="004E4EB4"/>
    <w:rsid w:val="005047BE"/>
    <w:rsid w:val="0052233E"/>
    <w:rsid w:val="00542644"/>
    <w:rsid w:val="0058131F"/>
    <w:rsid w:val="00583D5E"/>
    <w:rsid w:val="00595AC6"/>
    <w:rsid w:val="005F32AD"/>
    <w:rsid w:val="0061029D"/>
    <w:rsid w:val="00617DFD"/>
    <w:rsid w:val="00630B17"/>
    <w:rsid w:val="00683703"/>
    <w:rsid w:val="00694793"/>
    <w:rsid w:val="006A775D"/>
    <w:rsid w:val="006B1F8F"/>
    <w:rsid w:val="006C53B1"/>
    <w:rsid w:val="006D5812"/>
    <w:rsid w:val="0072090E"/>
    <w:rsid w:val="007319BE"/>
    <w:rsid w:val="00731AE8"/>
    <w:rsid w:val="00735077"/>
    <w:rsid w:val="00743BC5"/>
    <w:rsid w:val="00746BD2"/>
    <w:rsid w:val="00747DDF"/>
    <w:rsid w:val="0075047B"/>
    <w:rsid w:val="00763FE4"/>
    <w:rsid w:val="00772268"/>
    <w:rsid w:val="00782CFF"/>
    <w:rsid w:val="007836E7"/>
    <w:rsid w:val="00787A2A"/>
    <w:rsid w:val="00797048"/>
    <w:rsid w:val="007A40FA"/>
    <w:rsid w:val="007B253E"/>
    <w:rsid w:val="00802F66"/>
    <w:rsid w:val="008066BB"/>
    <w:rsid w:val="00813236"/>
    <w:rsid w:val="00826643"/>
    <w:rsid w:val="008611CE"/>
    <w:rsid w:val="008623DF"/>
    <w:rsid w:val="008E0929"/>
    <w:rsid w:val="00917640"/>
    <w:rsid w:val="00941DC8"/>
    <w:rsid w:val="00944A08"/>
    <w:rsid w:val="009A2D0C"/>
    <w:rsid w:val="009F5840"/>
    <w:rsid w:val="009F736D"/>
    <w:rsid w:val="00A13AF9"/>
    <w:rsid w:val="00A23214"/>
    <w:rsid w:val="00A32E1C"/>
    <w:rsid w:val="00A43A4C"/>
    <w:rsid w:val="00A70A2E"/>
    <w:rsid w:val="00AA3872"/>
    <w:rsid w:val="00AA53C4"/>
    <w:rsid w:val="00AB579C"/>
    <w:rsid w:val="00AD67D2"/>
    <w:rsid w:val="00B338D8"/>
    <w:rsid w:val="00B353F1"/>
    <w:rsid w:val="00B4123B"/>
    <w:rsid w:val="00B53183"/>
    <w:rsid w:val="00B67CB7"/>
    <w:rsid w:val="00B93619"/>
    <w:rsid w:val="00BA1850"/>
    <w:rsid w:val="00BA5B2C"/>
    <w:rsid w:val="00BB43F0"/>
    <w:rsid w:val="00BB6BAA"/>
    <w:rsid w:val="00BF51F1"/>
    <w:rsid w:val="00C02591"/>
    <w:rsid w:val="00C02CBC"/>
    <w:rsid w:val="00C25FD2"/>
    <w:rsid w:val="00C4029B"/>
    <w:rsid w:val="00C50011"/>
    <w:rsid w:val="00C93CF7"/>
    <w:rsid w:val="00CB5837"/>
    <w:rsid w:val="00CD0E67"/>
    <w:rsid w:val="00D15F56"/>
    <w:rsid w:val="00D25484"/>
    <w:rsid w:val="00D31C65"/>
    <w:rsid w:val="00D807F7"/>
    <w:rsid w:val="00D9689E"/>
    <w:rsid w:val="00DA2286"/>
    <w:rsid w:val="00DA5251"/>
    <w:rsid w:val="00DA6608"/>
    <w:rsid w:val="00DD7FD4"/>
    <w:rsid w:val="00DF54EE"/>
    <w:rsid w:val="00E57FBB"/>
    <w:rsid w:val="00E70C63"/>
    <w:rsid w:val="00E70E91"/>
    <w:rsid w:val="00E720F3"/>
    <w:rsid w:val="00EF3A0D"/>
    <w:rsid w:val="00F264B2"/>
    <w:rsid w:val="00F53DCB"/>
    <w:rsid w:val="00F547B2"/>
    <w:rsid w:val="00F741DC"/>
    <w:rsid w:val="00F74C45"/>
    <w:rsid w:val="00F86D44"/>
    <w:rsid w:val="00F94B5E"/>
    <w:rsid w:val="00FB1841"/>
    <w:rsid w:val="00FD3C7F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B382B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8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semiHidden/>
    <w:unhideWhenUsed/>
    <w:rsid w:val="004B382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5">
    <w:name w:val="Body Text Indent"/>
    <w:basedOn w:val="a0"/>
    <w:link w:val="a6"/>
    <w:unhideWhenUsed/>
    <w:rsid w:val="004B382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4B3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4B382B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basedOn w:val="a1"/>
    <w:link w:val="2"/>
    <w:rsid w:val="004B38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0"/>
    <w:uiPriority w:val="34"/>
    <w:qFormat/>
    <w:rsid w:val="004B382B"/>
    <w:pPr>
      <w:ind w:left="720"/>
      <w:contextualSpacing/>
    </w:pPr>
    <w:rPr>
      <w:lang w:val="en-US" w:eastAsia="en-US"/>
    </w:rPr>
  </w:style>
  <w:style w:type="paragraph" w:customStyle="1" w:styleId="ConsTitle">
    <w:name w:val="ConsTitle"/>
    <w:rsid w:val="004B38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ext">
    <w:name w:val="text"/>
    <w:basedOn w:val="a0"/>
    <w:rsid w:val="004B382B"/>
    <w:pPr>
      <w:spacing w:after="200" w:line="276" w:lineRule="auto"/>
      <w:ind w:firstLine="567"/>
      <w:jc w:val="both"/>
    </w:pPr>
    <w:rPr>
      <w:rFonts w:ascii="Arial" w:eastAsiaTheme="majorEastAsia" w:hAnsi="Arial" w:cs="Arial"/>
      <w:sz w:val="22"/>
      <w:szCs w:val="22"/>
      <w:lang w:val="en-US" w:eastAsia="en-US" w:bidi="en-US"/>
    </w:rPr>
  </w:style>
  <w:style w:type="character" w:styleId="a8">
    <w:name w:val="footnote reference"/>
    <w:basedOn w:val="a1"/>
    <w:uiPriority w:val="99"/>
    <w:semiHidden/>
    <w:rsid w:val="004B382B"/>
    <w:rPr>
      <w:vertAlign w:val="superscript"/>
    </w:rPr>
  </w:style>
  <w:style w:type="paragraph" w:customStyle="1" w:styleId="p2">
    <w:name w:val="p2"/>
    <w:basedOn w:val="a0"/>
    <w:rsid w:val="004B382B"/>
    <w:pPr>
      <w:spacing w:before="100" w:beforeAutospacing="1" w:after="100" w:afterAutospacing="1"/>
    </w:pPr>
  </w:style>
  <w:style w:type="character" w:customStyle="1" w:styleId="s4">
    <w:name w:val="s4"/>
    <w:basedOn w:val="a1"/>
    <w:rsid w:val="004B382B"/>
  </w:style>
  <w:style w:type="paragraph" w:styleId="a9">
    <w:name w:val="footnote text"/>
    <w:basedOn w:val="a0"/>
    <w:link w:val="aa"/>
    <w:uiPriority w:val="99"/>
    <w:semiHidden/>
    <w:rsid w:val="004B382B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B3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7836E7"/>
    <w:pPr>
      <w:spacing w:after="120"/>
    </w:pPr>
  </w:style>
  <w:style w:type="character" w:customStyle="1" w:styleId="ac">
    <w:name w:val="Основной текст Знак"/>
    <w:basedOn w:val="a1"/>
    <w:link w:val="ab"/>
    <w:rsid w:val="00783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3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7836E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7836E7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1"/>
    <w:link w:val="ad"/>
    <w:rsid w:val="007836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rsid w:val="00A32E1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">
    <w:name w:val="header"/>
    <w:basedOn w:val="a0"/>
    <w:link w:val="af0"/>
    <w:uiPriority w:val="99"/>
    <w:semiHidden/>
    <w:unhideWhenUsed/>
    <w:rsid w:val="001210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121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210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21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EF3A0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">
    <w:name w:val="Знак"/>
    <w:basedOn w:val="a0"/>
    <w:semiHidden/>
    <w:rsid w:val="004B5806"/>
    <w:pPr>
      <w:numPr>
        <w:numId w:val="6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yuna.zanchipova.BY14-WS2-2\Local%20Settings\Temp\172.27.12.11\content\act\fa4f9029-87b8-43c8-a65f-c42c0d4ade8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Temp\172.27.12.11\content\act\e9fc788e-a911-4c9d-8c08-b66acad63c9e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94F8464D02D5915F5435C86085DA5C0415F0AE23823DC89FF1D9EE8ABAB56D5C864695D0D6V2t8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A59F75A4400A185AF0DBEE7098E1210A8B887CB378DA799E9F5F978A131BB3D3FD168454JEi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586c7cf2-7f5a-49ef-9bfa-b186f7dfae7b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DOC</cp:lastModifiedBy>
  <cp:revision>104</cp:revision>
  <cp:lastPrinted>2015-06-24T02:00:00Z</cp:lastPrinted>
  <dcterms:created xsi:type="dcterms:W3CDTF">2015-01-20T02:47:00Z</dcterms:created>
  <dcterms:modified xsi:type="dcterms:W3CDTF">2015-06-24T02:01:00Z</dcterms:modified>
</cp:coreProperties>
</file>