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3C1CE8" w:rsidRPr="00766F10" w:rsidTr="003E6170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C1CE8" w:rsidRPr="00766F10" w:rsidRDefault="003C1CE8" w:rsidP="003E6170">
            <w:pPr>
              <w:keepNext/>
              <w:spacing w:line="276" w:lineRule="auto"/>
              <w:jc w:val="center"/>
              <w:outlineLvl w:val="1"/>
            </w:pPr>
          </w:p>
          <w:p w:rsidR="003C1CE8" w:rsidRPr="00766F10" w:rsidRDefault="003C1CE8" w:rsidP="003E6170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 w:rsidRPr="00766F10">
              <w:rPr>
                <w:b/>
              </w:rPr>
              <w:t>АДМИНИСТРАЦИЯ</w:t>
            </w:r>
          </w:p>
          <w:p w:rsidR="003C1CE8" w:rsidRPr="00766F10" w:rsidRDefault="003C1CE8" w:rsidP="003E6170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 w:rsidRPr="00766F10">
              <w:rPr>
                <w:b/>
              </w:rPr>
              <w:t>СЕЛЬСКОГО ПОСЕЛЕНИЯ</w:t>
            </w:r>
          </w:p>
          <w:p w:rsidR="003C1CE8" w:rsidRPr="00766F10" w:rsidRDefault="003C1CE8" w:rsidP="003E6170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b/>
              </w:rPr>
            </w:pPr>
            <w:r w:rsidRPr="00766F10">
              <w:rPr>
                <w:b/>
              </w:rPr>
              <w:t>«БАРАГХАН»</w:t>
            </w:r>
          </w:p>
          <w:p w:rsidR="003C1CE8" w:rsidRPr="00766F10" w:rsidRDefault="003C1CE8" w:rsidP="003E6170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 w:rsidRPr="00766F10">
              <w:rPr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C1CE8" w:rsidRPr="00766F10" w:rsidRDefault="003C1CE8" w:rsidP="003E6170">
            <w:pPr>
              <w:keepNext/>
              <w:spacing w:line="276" w:lineRule="auto"/>
              <w:jc w:val="center"/>
              <w:outlineLvl w:val="1"/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3C1CE8" w:rsidRPr="00766F10" w:rsidRDefault="003C1CE8" w:rsidP="003E6170">
            <w:pPr>
              <w:keepNext/>
              <w:spacing w:line="276" w:lineRule="auto"/>
              <w:jc w:val="center"/>
              <w:outlineLvl w:val="1"/>
            </w:pPr>
          </w:p>
          <w:p w:rsidR="003C1CE8" w:rsidRPr="00766F10" w:rsidRDefault="003C1CE8" w:rsidP="003E6170">
            <w:pPr>
              <w:keepNext/>
              <w:spacing w:line="276" w:lineRule="auto"/>
              <w:jc w:val="center"/>
              <w:outlineLvl w:val="1"/>
              <w:rPr>
                <w:b/>
              </w:rPr>
            </w:pPr>
            <w:r w:rsidRPr="00766F10">
              <w:rPr>
                <w:b/>
              </w:rPr>
              <w:t>БУРЯАД РЕСПУБЛИКЫН ХУРАХААНАЙ АЙМАГАЙ «</w:t>
            </w:r>
            <w:proofErr w:type="gramStart"/>
            <w:r w:rsidRPr="00766F10">
              <w:rPr>
                <w:b/>
              </w:rPr>
              <w:t>БАРАГХАН»  ГЭЖЭ</w:t>
            </w:r>
            <w:proofErr w:type="gramEnd"/>
            <w:r w:rsidRPr="00766F10">
              <w:rPr>
                <w:b/>
              </w:rPr>
              <w:t xml:space="preserve"> МУНИЦИПАЛЬНА ЗАХИРГААН</w:t>
            </w:r>
          </w:p>
        </w:tc>
      </w:tr>
      <w:tr w:rsidR="003C1CE8" w:rsidRPr="00222299" w:rsidTr="003E6170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C1CE8" w:rsidRPr="00766F10" w:rsidRDefault="003C1CE8" w:rsidP="003E6170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766F10">
              <w:rPr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3C1CE8" w:rsidRPr="00766F10" w:rsidRDefault="003C1CE8" w:rsidP="003E6170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cs="Calibri"/>
                <w:lang w:val="en-US"/>
              </w:rPr>
            </w:pPr>
            <w:r w:rsidRPr="00766F10">
              <w:rPr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 w:rsidRPr="00766F10">
                <w:rPr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3C1CE8" w:rsidRPr="003C1CE8" w:rsidRDefault="003C1CE8" w:rsidP="003C1CE8">
      <w:pPr>
        <w:pStyle w:val="ConsPlusTitle"/>
        <w:jc w:val="center"/>
        <w:rPr>
          <w:lang w:val="en-US"/>
        </w:rPr>
      </w:pPr>
    </w:p>
    <w:p w:rsidR="003C1CE8" w:rsidRPr="003C1CE8" w:rsidRDefault="003C1CE8" w:rsidP="003C1CE8">
      <w:pPr>
        <w:pStyle w:val="ConsPlusTitle"/>
        <w:jc w:val="center"/>
        <w:rPr>
          <w:lang w:val="en-US"/>
        </w:rPr>
      </w:pPr>
    </w:p>
    <w:p w:rsidR="003C1CE8" w:rsidRDefault="003C1CE8" w:rsidP="003C1CE8">
      <w:pPr>
        <w:pStyle w:val="ConsPlusTitle"/>
        <w:jc w:val="center"/>
      </w:pPr>
      <w:r>
        <w:t>ТОГТООЛ</w:t>
      </w:r>
    </w:p>
    <w:p w:rsidR="003C1CE8" w:rsidRDefault="003C1CE8" w:rsidP="003C1CE8">
      <w:pPr>
        <w:pStyle w:val="ConsPlusTitle"/>
        <w:jc w:val="center"/>
      </w:pPr>
      <w:r>
        <w:t xml:space="preserve">    </w:t>
      </w:r>
      <w:proofErr w:type="gramStart"/>
      <w:r>
        <w:t>ПОСТАНОВЛЕНИЕ  №</w:t>
      </w:r>
      <w:proofErr w:type="gramEnd"/>
      <w:r>
        <w:t xml:space="preserve"> </w:t>
      </w:r>
      <w:r w:rsidR="00AA708F">
        <w:t>6</w:t>
      </w:r>
    </w:p>
    <w:p w:rsidR="003C1CE8" w:rsidRDefault="003C1CE8" w:rsidP="003C1CE8">
      <w:pPr>
        <w:pStyle w:val="ConsPlusTitle"/>
        <w:jc w:val="center"/>
      </w:pPr>
      <w:proofErr w:type="gramStart"/>
      <w:r>
        <w:t>от</w:t>
      </w:r>
      <w:proofErr w:type="gramEnd"/>
      <w:r>
        <w:t xml:space="preserve"> « 18 » мая  2026 г.</w:t>
      </w:r>
    </w:p>
    <w:p w:rsidR="003C1CE8" w:rsidRDefault="003C1CE8" w:rsidP="003C1CE8">
      <w:pPr>
        <w:pStyle w:val="ConsPlusTitle"/>
        <w:rPr>
          <w:sz w:val="28"/>
          <w:szCs w:val="28"/>
        </w:rPr>
      </w:pPr>
    </w:p>
    <w:p w:rsidR="003C1CE8" w:rsidRDefault="003C1CE8" w:rsidP="003C1CE8">
      <w:pPr>
        <w:pStyle w:val="ConsPlusTitle"/>
        <w:rPr>
          <w:sz w:val="28"/>
          <w:szCs w:val="28"/>
        </w:rPr>
      </w:pPr>
    </w:p>
    <w:p w:rsidR="003C1CE8" w:rsidRDefault="003C1CE8" w:rsidP="003C1CE8">
      <w:pPr>
        <w:pStyle w:val="ConsPlusTitle"/>
      </w:pPr>
      <w:r>
        <w:t xml:space="preserve">О ВНЕСЕНИИ ИЗМЕНЕНИЙ В «РЕГЛАМЕНТ РЕАЛИЗАЦИИ </w:t>
      </w:r>
    </w:p>
    <w:p w:rsidR="003C1CE8" w:rsidRDefault="003C1CE8" w:rsidP="003C1CE8">
      <w:pPr>
        <w:pStyle w:val="ConsPlusTitle"/>
      </w:pPr>
      <w:r>
        <w:t>ПОЛНОМОЧИЙ ГЛАВНОГО АДМИНИСТРАТОРА</w:t>
      </w:r>
    </w:p>
    <w:p w:rsidR="003C1CE8" w:rsidRDefault="003C1CE8" w:rsidP="003C1CE8">
      <w:pPr>
        <w:pStyle w:val="ConsPlusTitle"/>
      </w:pPr>
      <w:r>
        <w:t xml:space="preserve">(АДМИНИСТРАТОРА) ДОХОДОВ БЮДЖЕТА ПО </w:t>
      </w:r>
    </w:p>
    <w:p w:rsidR="003C1CE8" w:rsidRDefault="003C1CE8" w:rsidP="003C1CE8">
      <w:pPr>
        <w:pStyle w:val="ConsPlusTitle"/>
      </w:pPr>
      <w:r>
        <w:t xml:space="preserve">ВЗЫСКАНИЮ ДЕБИТОРСКОЙ ЗАДОЛЖЕННОСТИ </w:t>
      </w:r>
    </w:p>
    <w:p w:rsidR="003C1CE8" w:rsidRDefault="003C1CE8" w:rsidP="003C1CE8">
      <w:pPr>
        <w:pStyle w:val="ConsPlusTitle"/>
      </w:pPr>
      <w:r>
        <w:t>ПО ПЛАТЕЖАМ В БЮДЖЕТ, ПЕНЯМ И ШТРАФАМ ПО НИМ»</w:t>
      </w:r>
    </w:p>
    <w:p w:rsidR="003C1CE8" w:rsidRDefault="003C1CE8" w:rsidP="003C1CE8"/>
    <w:p w:rsidR="003C1CE8" w:rsidRDefault="003C1CE8" w:rsidP="003C1CE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Российской Федерации от 24.02.2026г. № 12н «О внесении изменений в общие требования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РФ от 26 сентября 2024 г. № 139н»», Администрация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3C1CE8" w:rsidRDefault="003C1CE8" w:rsidP="003C1CE8">
      <w:pPr>
        <w:pStyle w:val="ConsPlusNormal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постановляет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C1CE8" w:rsidRDefault="003C1CE8" w:rsidP="003C1CE8">
      <w:pPr>
        <w:pStyle w:val="ConsPlusTitle"/>
        <w:rPr>
          <w:b w:val="0"/>
        </w:rPr>
      </w:pPr>
      <w:r>
        <w:rPr>
          <w:b w:val="0"/>
        </w:rPr>
        <w:t xml:space="preserve">          1. Внести следующие изменения в Регламент реализации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ним, утвержденный Постановлением администрации СП «</w:t>
      </w:r>
      <w:proofErr w:type="spellStart"/>
      <w:r>
        <w:rPr>
          <w:b w:val="0"/>
        </w:rPr>
        <w:t>Барагхан</w:t>
      </w:r>
      <w:proofErr w:type="spellEnd"/>
      <w:r>
        <w:rPr>
          <w:b w:val="0"/>
        </w:rPr>
        <w:t>» 01.09.2025 г. № 5:</w:t>
      </w:r>
    </w:p>
    <w:p w:rsidR="003C1CE8" w:rsidRDefault="003C1CE8" w:rsidP="003C1CE8">
      <w:pPr>
        <w:pStyle w:val="ConsPlusTitle"/>
        <w:numPr>
          <w:ilvl w:val="1"/>
          <w:numId w:val="1"/>
        </w:numPr>
      </w:pPr>
      <w:r>
        <w:t xml:space="preserve">В пункте 1.3 части 1: </w:t>
      </w:r>
    </w:p>
    <w:p w:rsidR="003C1CE8" w:rsidRDefault="003C1CE8" w:rsidP="003C1CE8">
      <w:pPr>
        <w:pStyle w:val="ConsPlusTitle"/>
        <w:ind w:left="1080"/>
        <w:rPr>
          <w:b w:val="0"/>
          <w:i/>
        </w:rPr>
      </w:pPr>
      <w:r>
        <w:rPr>
          <w:b w:val="0"/>
          <w:i/>
        </w:rPr>
        <w:t>- подпункт «а» дополнить абзацем следующего содержания: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"-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организации;";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hyperlink r:id="rId6" w:tooltip="Приказ Минфина России от 26.09.2024 N 139н &quot;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&quot; (Зарегистрировано в Минюсте Росси">
        <w:r>
          <w:rPr>
            <w:rFonts w:ascii="Times New Roman" w:hAnsi="Times New Roman" w:cs="Times New Roman"/>
            <w:i/>
            <w:sz w:val="24"/>
            <w:szCs w:val="24"/>
          </w:rPr>
          <w:t>подпункт "б"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дополнить словами: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", которые не должны превышать сроки, установленные настоящим документом (при наличии)".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1.2.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пункте  2.1.1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части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2:</w:t>
      </w:r>
    </w:p>
    <w:p w:rsidR="003C1CE8" w:rsidRDefault="003C1CE8" w:rsidP="003C1CE8">
      <w:pPr>
        <w:pStyle w:val="ConsPlusTitle"/>
        <w:ind w:left="1080"/>
        <w:rPr>
          <w:b w:val="0"/>
          <w:i/>
        </w:rPr>
      </w:pPr>
      <w:r>
        <w:rPr>
          <w:b w:val="0"/>
          <w:i/>
        </w:rPr>
        <w:t>- подпункт «3» дополнить следующим абзацем:</w:t>
      </w:r>
    </w:p>
    <w:p w:rsidR="003C1CE8" w:rsidRDefault="003C1CE8" w:rsidP="003C1CE8">
      <w:pPr>
        <w:pStyle w:val="ConsPlusTitle"/>
        <w:ind w:firstLine="567"/>
        <w:rPr>
          <w:b w:val="0"/>
        </w:rPr>
      </w:pPr>
      <w:proofErr w:type="gramStart"/>
      <w:r>
        <w:rPr>
          <w:b w:val="0"/>
        </w:rPr>
        <w:t>«  -</w:t>
      </w:r>
      <w:proofErr w:type="gramEnd"/>
      <w:r>
        <w:rPr>
          <w:b w:val="0"/>
        </w:rPr>
        <w:t xml:space="preserve">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предпринимателей;";</w:t>
      </w:r>
    </w:p>
    <w:p w:rsidR="003C1CE8" w:rsidRDefault="003C1CE8" w:rsidP="003C1CE8">
      <w:pPr>
        <w:pStyle w:val="ConsPlusTitle"/>
        <w:ind w:firstLine="567"/>
        <w:rPr>
          <w:b w:val="0"/>
          <w:i/>
        </w:rPr>
      </w:pPr>
      <w:r>
        <w:rPr>
          <w:b w:val="0"/>
        </w:rPr>
        <w:t xml:space="preserve">        </w:t>
      </w:r>
      <w:r>
        <w:rPr>
          <w:b w:val="0"/>
          <w:i/>
        </w:rPr>
        <w:t>- дополнить подпунктом «3.1</w:t>
      </w:r>
      <w:proofErr w:type="gramStart"/>
      <w:r>
        <w:rPr>
          <w:b w:val="0"/>
          <w:i/>
        </w:rPr>
        <w:t>»  следующего</w:t>
      </w:r>
      <w:proofErr w:type="gramEnd"/>
      <w:r>
        <w:rPr>
          <w:b w:val="0"/>
          <w:i/>
        </w:rPr>
        <w:t xml:space="preserve"> содержания:</w:t>
      </w:r>
    </w:p>
    <w:p w:rsidR="003C1CE8" w:rsidRDefault="003C1CE8" w:rsidP="003C1CE8">
      <w:pPr>
        <w:pStyle w:val="ConsPlusTitle"/>
        <w:ind w:firstLine="567"/>
        <w:rPr>
          <w:b w:val="0"/>
        </w:rPr>
      </w:pPr>
      <w:r>
        <w:rPr>
          <w:b w:val="0"/>
        </w:rPr>
        <w:t xml:space="preserve">« 3.1) 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</w:t>
      </w:r>
      <w:r>
        <w:rPr>
          <w:b w:val="0"/>
        </w:rPr>
        <w:lastRenderedPageBreak/>
        <w:t>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 &lt;1&gt;;";</w:t>
      </w:r>
    </w:p>
    <w:p w:rsidR="003C1CE8" w:rsidRDefault="003C1CE8" w:rsidP="003C1CE8">
      <w:pPr>
        <w:pStyle w:val="ConsPlusTitle"/>
        <w:ind w:firstLine="567"/>
        <w:rPr>
          <w:b w:val="0"/>
          <w:i/>
        </w:rPr>
      </w:pPr>
      <w:r>
        <w:rPr>
          <w:b w:val="0"/>
          <w:i/>
        </w:rPr>
        <w:t xml:space="preserve">- подпункт «3.1» дополнить сноской </w:t>
      </w:r>
      <w:r>
        <w:rPr>
          <w:b w:val="0"/>
        </w:rPr>
        <w:t xml:space="preserve">&lt;1&gt; </w:t>
      </w:r>
      <w:r>
        <w:rPr>
          <w:b w:val="0"/>
          <w:i/>
        </w:rPr>
        <w:t>следующего содержания: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"&lt;1&gt; В соответствии с </w:t>
      </w:r>
      <w:hyperlink r:id="rId7" w:tooltip="Постановление Правительства РФ от 16.12.2024 N 1797 &quot;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">
        <w:r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tooltip="Постановление Правительства РФ от 16.12.2024 N 1797 &quot;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">
        <w:r>
          <w:rPr>
            <w:rFonts w:ascii="Times New Roman" w:hAnsi="Times New Roman" w:cs="Times New Roman"/>
            <w:color w:val="0000FF"/>
            <w:sz w:val="24"/>
            <w:szCs w:val="24"/>
          </w:rPr>
          <w:t>подпунктом "б" пункта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Российской Федерации от 16 декабря 2024 г. N 1797 "О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Федерацией".".</w:t>
      </w:r>
    </w:p>
    <w:p w:rsidR="003C1CE8" w:rsidRDefault="003C1CE8" w:rsidP="003C1CE8">
      <w:pPr>
        <w:pStyle w:val="ConsPlusNormal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1CE8" w:rsidRDefault="003C1CE8" w:rsidP="003C1CE8">
      <w:pPr>
        <w:pStyle w:val="ConsPlusNormal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Часть 3: </w:t>
      </w:r>
    </w:p>
    <w:p w:rsidR="003C1CE8" w:rsidRDefault="003C1CE8" w:rsidP="003C1CE8">
      <w:pPr>
        <w:pStyle w:val="ConsPlusNormal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изложить в следующей редакции:</w:t>
      </w:r>
    </w:p>
    <w:p w:rsidR="003C1CE8" w:rsidRDefault="003C1CE8" w:rsidP="003C1CE8">
      <w:pPr>
        <w:jc w:val="center"/>
        <w:rPr>
          <w:b/>
          <w:bCs/>
        </w:rPr>
      </w:pPr>
      <w:r>
        <w:rPr>
          <w:b/>
        </w:rPr>
        <w:t>«</w:t>
      </w:r>
      <w:r>
        <w:rPr>
          <w:b/>
          <w:bCs/>
        </w:rPr>
        <w:t xml:space="preserve">3. Мероприятия по урегулированию дебиторской задолженности </w:t>
      </w:r>
    </w:p>
    <w:p w:rsidR="003C1CE8" w:rsidRDefault="003C1CE8" w:rsidP="003C1CE8">
      <w:pPr>
        <w:jc w:val="center"/>
      </w:pPr>
      <w:proofErr w:type="gramStart"/>
      <w:r>
        <w:rPr>
          <w:b/>
          <w:bCs/>
        </w:rPr>
        <w:t>по</w:t>
      </w:r>
      <w:proofErr w:type="gramEnd"/>
      <w:r>
        <w:rPr>
          <w:b/>
          <w:bCs/>
        </w:rPr>
        <w:t xml:space="preserve"> доходам в досудебном порядке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бюджетной системы Российской Федерации (пеней, штрафов) до начала работы по их принудительному взысканию) включают в себя: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направление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направление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рассмотрение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hyperlink r:id="rId9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Положения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</w:t>
      </w:r>
      <w:hyperlink r:id="rId10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 пункта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 пункта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2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абзацами вторым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пятым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tooltip="Постановление Правительства РФ от 29.05.2004 N 257 (ред. от 13.03.2026) &quot;Об обеспечении интересов Российской Федерации как кредитора в деле о банкротстве и в процедурах, применяемых в деле о банкротстве&quot; (вместе с &quot;Положением о порядке предъявления требований ">
        <w:r>
          <w:rPr>
            <w:rFonts w:ascii="Times New Roman" w:hAnsi="Times New Roman" w:cs="Times New Roman"/>
            <w:color w:val="0000FF"/>
            <w:sz w:val="24"/>
            <w:szCs w:val="24"/>
          </w:rPr>
          <w:t>шестым пункта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указанного Положения;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 &lt;3&gt;, принявший решение о предстоящем исключении юридического лица из единого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</w:t>
      </w:r>
      <w:hyperlink r:id="rId15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абзацами первым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вторым пункта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7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пунктом 7 статьи 21.1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абзацем первым пункта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пунктами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0" w:tooltip="Федеральный закон от 08.08.2001 N 129-ФЗ (ред. от 31.07.2025) &quot;О государственной регистрации юридических лиц и индивидуальных предпринимателей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6 статьи 22.4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8 августа 2001 г. N 129-ФЗ "О государственной регистрации юридических лиц и индивидуальн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ых предпринимателей»&lt;2&gt;»;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наличии).".</w:t>
      </w:r>
    </w:p>
    <w:p w:rsidR="003C1CE8" w:rsidRDefault="003C1CE8" w:rsidP="003C1CE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C1CE8" w:rsidRDefault="003C1CE8" w:rsidP="003C1CE8">
      <w:pPr>
        <w:pStyle w:val="ConsPlusTitle"/>
        <w:rPr>
          <w:b w:val="0"/>
          <w:i/>
        </w:rPr>
      </w:pPr>
      <w:r>
        <w:t xml:space="preserve">   </w:t>
      </w:r>
      <w:r>
        <w:rPr>
          <w:b w:val="0"/>
          <w:i/>
        </w:rPr>
        <w:t xml:space="preserve"> - абзац шестой части 3 добавить сноской следующего содержания:</w:t>
      </w:r>
    </w:p>
    <w:p w:rsidR="003C1CE8" w:rsidRDefault="003C1CE8" w:rsidP="003C1CE8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"&lt;</w:t>
      </w:r>
      <w:proofErr w:type="gramStart"/>
      <w:r>
        <w:rPr>
          <w:rFonts w:ascii="Times New Roman" w:hAnsi="Times New Roman" w:cs="Times New Roman"/>
          <w:sz w:val="24"/>
          <w:szCs w:val="24"/>
        </w:rPr>
        <w:t>2&gt;</w:t>
      </w:r>
      <w:hyperlink r:id="rId21" w:tooltip="Постановление Правительства РФ от 30.09.2004 N 506 (ред. от 29.05.2025) &quot;Об утверждении Положения о Федеральной налоговой службе&quot; {КонсультантПлюс}">
        <w:r>
          <w:rPr>
            <w:rFonts w:ascii="Times New Roman" w:hAnsi="Times New Roman" w:cs="Times New Roman"/>
            <w:color w:val="0000FF"/>
            <w:sz w:val="24"/>
            <w:szCs w:val="24"/>
          </w:rPr>
          <w:t>Абзац</w:t>
        </w:r>
        <w:proofErr w:type="gramEnd"/>
        <w:r>
          <w:rPr>
            <w:rFonts w:ascii="Times New Roman" w:hAnsi="Times New Roman" w:cs="Times New Roman"/>
            <w:color w:val="0000FF"/>
            <w:sz w:val="24"/>
            <w:szCs w:val="24"/>
          </w:rPr>
          <w:t xml:space="preserve"> второй пункта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Положения о Федеральной налоговой службе, утвержденного постановлением Правительства Российской Федерации от 30 сентября 2004 г. N 506.".</w:t>
      </w:r>
    </w:p>
    <w:p w:rsidR="003C1CE8" w:rsidRDefault="003C1CE8" w:rsidP="003C1CE8">
      <w:pPr>
        <w:pStyle w:val="ConsPlusNormal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C1CE8" w:rsidRDefault="003C1CE8" w:rsidP="003C1CE8">
      <w:pPr>
        <w:pStyle w:val="ConsPlusNormal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части 4:</w:t>
      </w:r>
    </w:p>
    <w:p w:rsidR="003C1CE8" w:rsidRDefault="003C1CE8" w:rsidP="003C1CE8">
      <w:pPr>
        <w:pStyle w:val="ConsPlusNormal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пункт 4.2 изложить в следующей редакции:</w:t>
      </w:r>
    </w:p>
    <w:p w:rsidR="003C1CE8" w:rsidRDefault="003C1CE8" w:rsidP="003C1CE8">
      <w:pPr>
        <w:ind w:firstLine="709"/>
        <w:jc w:val="both"/>
      </w:pPr>
      <w:r>
        <w:t xml:space="preserve">"4.2. Ответственный специалист во взаимодействии с главным администратором (администратором) доходов бюджета подготавливает необходимые материалы и документы, а также </w:t>
      </w:r>
      <w:proofErr w:type="gramStart"/>
      <w:r>
        <w:t>подает  исковое</w:t>
      </w:r>
      <w:proofErr w:type="gramEnd"/>
      <w:r>
        <w:t xml:space="preserve"> заявление о взыскании просроченной дебиторской задолженности в суд в пределах сроков, установленных законодательством Российской Федерации";</w:t>
      </w:r>
    </w:p>
    <w:p w:rsidR="003C1CE8" w:rsidRDefault="003C1CE8" w:rsidP="003C1CE8">
      <w:pPr>
        <w:pStyle w:val="ConsPlusNormal"/>
        <w:ind w:left="108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i/>
          <w:sz w:val="24"/>
          <w:szCs w:val="24"/>
        </w:rPr>
        <w:t>пункт 4.3 изложить в следующей редакции:</w:t>
      </w:r>
    </w:p>
    <w:p w:rsidR="003C1CE8" w:rsidRDefault="003C1CE8" w:rsidP="003C1CE8">
      <w:pPr>
        <w:ind w:firstLine="709"/>
        <w:jc w:val="both"/>
      </w:pPr>
      <w:r>
        <w:t>«4.3. Ответственный специалист направляет исполнительные документы на исполнение в случаях, порядке и в пределах сроков, которые установлены законодательством Российской Федерации.».</w:t>
      </w:r>
    </w:p>
    <w:p w:rsidR="003C1CE8" w:rsidRDefault="003C1CE8" w:rsidP="003C1CE8">
      <w:pPr>
        <w:pStyle w:val="ConsPlusTitle"/>
        <w:ind w:left="1080"/>
        <w:rPr>
          <w:b w:val="0"/>
        </w:rPr>
      </w:pPr>
    </w:p>
    <w:p w:rsidR="003C1CE8" w:rsidRDefault="003C1CE8" w:rsidP="003C1CE8">
      <w:pPr>
        <w:autoSpaceDE w:val="0"/>
        <w:autoSpaceDN w:val="0"/>
        <w:adjustRightInd w:val="0"/>
        <w:ind w:firstLine="708"/>
        <w:jc w:val="both"/>
      </w:pPr>
      <w:r>
        <w:t>2.  Настоящее постановление вступает в силу со дня его подписания и подлежит размещению на официальном сайте администрации сельского поселения «</w:t>
      </w:r>
      <w:proofErr w:type="spellStart"/>
      <w:r w:rsidR="00222299">
        <w:t>Барагхан</w:t>
      </w:r>
      <w:proofErr w:type="spellEnd"/>
      <w:r>
        <w:t>»</w:t>
      </w:r>
      <w:r w:rsidR="00222299">
        <w:t>.</w:t>
      </w:r>
    </w:p>
    <w:p w:rsidR="003C1CE8" w:rsidRDefault="003C1CE8" w:rsidP="003C1CE8">
      <w:pPr>
        <w:autoSpaceDE w:val="0"/>
        <w:autoSpaceDN w:val="0"/>
        <w:adjustRightInd w:val="0"/>
        <w:ind w:firstLine="708"/>
        <w:jc w:val="both"/>
      </w:pPr>
      <w:r>
        <w:t>3. Контроль за исполнением настоящего постановления оставляю за собой.</w:t>
      </w:r>
    </w:p>
    <w:p w:rsidR="003C1CE8" w:rsidRDefault="003C1CE8" w:rsidP="003C1CE8">
      <w:pPr>
        <w:pStyle w:val="ConsPlusTitle"/>
        <w:jc w:val="center"/>
      </w:pPr>
    </w:p>
    <w:p w:rsidR="003C1CE8" w:rsidRDefault="003C1CE8" w:rsidP="003C1CE8">
      <w:pPr>
        <w:pStyle w:val="ConsPlusTitle"/>
        <w:jc w:val="center"/>
      </w:pPr>
    </w:p>
    <w:p w:rsidR="003C1CE8" w:rsidRDefault="00AA708F" w:rsidP="003C1CE8">
      <w:pPr>
        <w:pStyle w:val="ConsPlusTitle"/>
        <w:jc w:val="center"/>
      </w:pPr>
      <w:r>
        <w:t xml:space="preserve"> </w:t>
      </w:r>
    </w:p>
    <w:p w:rsidR="003C1CE8" w:rsidRDefault="003C1CE8" w:rsidP="003C1CE8">
      <w:pPr>
        <w:pStyle w:val="ConsPlusTitle"/>
        <w:jc w:val="center"/>
      </w:pPr>
    </w:p>
    <w:p w:rsidR="003C1CE8" w:rsidRDefault="003C1CE8" w:rsidP="003C1CE8">
      <w:pPr>
        <w:pStyle w:val="ConsPlusTitle"/>
        <w:jc w:val="center"/>
      </w:pPr>
    </w:p>
    <w:p w:rsidR="003C1CE8" w:rsidRDefault="003C1CE8" w:rsidP="003C1CE8">
      <w:pPr>
        <w:pStyle w:val="ConsPlusTitle"/>
        <w:jc w:val="center"/>
      </w:pPr>
    </w:p>
    <w:p w:rsidR="003C1CE8" w:rsidRDefault="003C1CE8" w:rsidP="003C1CE8">
      <w:pPr>
        <w:pStyle w:val="ConsPlusTitle"/>
        <w:jc w:val="center"/>
      </w:pPr>
    </w:p>
    <w:p w:rsidR="00AA708F" w:rsidRDefault="00AA708F" w:rsidP="00AA708F">
      <w:pPr>
        <w:rPr>
          <w:b/>
          <w:sz w:val="28"/>
          <w:szCs w:val="28"/>
        </w:rPr>
      </w:pPr>
      <w:r w:rsidRPr="00506B45">
        <w:rPr>
          <w:b/>
          <w:sz w:val="28"/>
          <w:szCs w:val="28"/>
        </w:rPr>
        <w:t xml:space="preserve">         </w:t>
      </w:r>
      <w:r w:rsidRPr="00506B45">
        <w:rPr>
          <w:sz w:val="20"/>
          <w:szCs w:val="20"/>
        </w:rPr>
        <w:t xml:space="preserve">              </w:t>
      </w:r>
      <w:proofErr w:type="gramStart"/>
      <w:r w:rsidRPr="00506B45">
        <w:rPr>
          <w:b/>
          <w:sz w:val="28"/>
          <w:szCs w:val="28"/>
        </w:rPr>
        <w:t xml:space="preserve">Глава  </w:t>
      </w:r>
      <w:r>
        <w:rPr>
          <w:b/>
          <w:sz w:val="28"/>
          <w:szCs w:val="28"/>
        </w:rPr>
        <w:t>СП</w:t>
      </w:r>
      <w:proofErr w:type="gramEnd"/>
      <w:r>
        <w:rPr>
          <w:b/>
          <w:sz w:val="28"/>
          <w:szCs w:val="28"/>
        </w:rPr>
        <w:t xml:space="preserve"> </w:t>
      </w:r>
      <w:r w:rsidRPr="00261685"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 w:rsidRPr="00506B45">
        <w:rPr>
          <w:b/>
          <w:sz w:val="28"/>
          <w:szCs w:val="28"/>
        </w:rPr>
        <w:t xml:space="preserve">»               </w:t>
      </w:r>
      <w:r>
        <w:rPr>
          <w:b/>
          <w:sz w:val="28"/>
          <w:szCs w:val="28"/>
        </w:rPr>
        <w:t xml:space="preserve">        </w:t>
      </w:r>
      <w:r w:rsidRPr="00506B45">
        <w:rPr>
          <w:b/>
          <w:sz w:val="28"/>
          <w:szCs w:val="28"/>
        </w:rPr>
        <w:t xml:space="preserve">            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</w:p>
    <w:p w:rsidR="00950D38" w:rsidRDefault="00950D38"/>
    <w:sectPr w:rsidR="00950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9532F"/>
    <w:multiLevelType w:val="multilevel"/>
    <w:tmpl w:val="33C9532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CE45C58"/>
    <w:multiLevelType w:val="multilevel"/>
    <w:tmpl w:val="5CE45C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10F"/>
    <w:rsid w:val="00222299"/>
    <w:rsid w:val="003C1CE8"/>
    <w:rsid w:val="00950D38"/>
    <w:rsid w:val="00AA708F"/>
    <w:rsid w:val="00F6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5567C-D720-4D05-8874-20F347D6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C1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C1C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708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70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3847&amp;date=17.04.2026&amp;dst=100016&amp;field=134" TargetMode="External"/><Relationship Id="rId13" Type="http://schemas.openxmlformats.org/officeDocument/2006/relationships/hyperlink" Target="https://login.consultant.ru/link/?req=doc&amp;base=LAW&amp;n=528817&amp;date=17.04.2026&amp;dst=100056&amp;field=134" TargetMode="External"/><Relationship Id="rId18" Type="http://schemas.openxmlformats.org/officeDocument/2006/relationships/hyperlink" Target="https://login.consultant.ru/link/?req=doc&amp;base=LAW&amp;n=511359&amp;date=17.04.2026&amp;dst=679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6577&amp;date=17.04.2026&amp;dst=92&amp;field=134" TargetMode="External"/><Relationship Id="rId7" Type="http://schemas.openxmlformats.org/officeDocument/2006/relationships/hyperlink" Target="https://login.consultant.ru/link/?req=doc&amp;base=LAW&amp;n=493847&amp;date=17.04.2026&amp;dst=100009&amp;field=134" TargetMode="External"/><Relationship Id="rId12" Type="http://schemas.openxmlformats.org/officeDocument/2006/relationships/hyperlink" Target="https://login.consultant.ru/link/?req=doc&amp;base=LAW&amp;n=528817&amp;date=17.04.2026&amp;dst=100091&amp;field=134" TargetMode="External"/><Relationship Id="rId17" Type="http://schemas.openxmlformats.org/officeDocument/2006/relationships/hyperlink" Target="https://login.consultant.ru/link/?req=doc&amp;base=LAW&amp;n=511359&amp;date=17.04.2026&amp;dst=663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359&amp;date=17.04.2026&amp;dst=658&amp;field=134" TargetMode="External"/><Relationship Id="rId20" Type="http://schemas.openxmlformats.org/officeDocument/2006/relationships/hyperlink" Target="https://login.consultant.ru/link/?req=doc&amp;base=LAW&amp;n=511359&amp;date=17.04.2026&amp;dst=683&amp;field=1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88903&amp;date=17.04.2026&amp;dst=100021&amp;field=134" TargetMode="External"/><Relationship Id="rId11" Type="http://schemas.openxmlformats.org/officeDocument/2006/relationships/hyperlink" Target="https://login.consultant.ru/link/?req=doc&amp;base=LAW&amp;n=528817&amp;date=17.04.2026&amp;dst=24&amp;field=134" TargetMode="External"/><Relationship Id="rId5" Type="http://schemas.openxmlformats.org/officeDocument/2006/relationships/hyperlink" Target="mailto:admbaraghan@yandex.ru" TargetMode="External"/><Relationship Id="rId15" Type="http://schemas.openxmlformats.org/officeDocument/2006/relationships/hyperlink" Target="https://login.consultant.ru/link/?req=doc&amp;base=LAW&amp;n=511359&amp;date=17.04.2026&amp;dst=657&amp;fie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8817&amp;date=17.04.2026&amp;dst=100141&amp;field=134" TargetMode="External"/><Relationship Id="rId19" Type="http://schemas.openxmlformats.org/officeDocument/2006/relationships/hyperlink" Target="https://login.consultant.ru/link/?req=doc&amp;base=LAW&amp;n=511359&amp;date=17.04.2026&amp;dst=682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8817&amp;date=17.04.2026&amp;dst=100099&amp;field=134" TargetMode="External"/><Relationship Id="rId14" Type="http://schemas.openxmlformats.org/officeDocument/2006/relationships/hyperlink" Target="https://login.consultant.ru/link/?req=doc&amp;base=LAW&amp;n=528817&amp;date=17.04.2026&amp;dst=10&amp;field=13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2014</Words>
  <Characters>11485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cp:lastPrinted>2026-05-26T06:57:00Z</cp:lastPrinted>
  <dcterms:created xsi:type="dcterms:W3CDTF">2026-05-19T08:54:00Z</dcterms:created>
  <dcterms:modified xsi:type="dcterms:W3CDTF">2026-05-26T07:06:00Z</dcterms:modified>
</cp:coreProperties>
</file>